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E4" w:rsidRDefault="00F079E4" w:rsidP="00A55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79E4" w:rsidRDefault="00F079E4" w:rsidP="00A55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E639EF" wp14:editId="10498D13">
            <wp:extent cx="5940425" cy="8166735"/>
            <wp:effectExtent l="0" t="0" r="3175" b="5715"/>
            <wp:docPr id="1" name="Рисунок 1" descr="C:\Users\1\Desktop\Скан Июнь\2021-07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Июнь\2021-07-1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9E4" w:rsidRDefault="00F079E4" w:rsidP="00A55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79E4" w:rsidRDefault="00F079E4" w:rsidP="00A55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79E4" w:rsidRDefault="00F079E4" w:rsidP="00A55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79E4" w:rsidRDefault="00F079E4" w:rsidP="00A55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79E4" w:rsidRDefault="00F079E4" w:rsidP="00A55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793" w:rsidRPr="00A55793" w:rsidRDefault="00A55793" w:rsidP="00A55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Тахта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2021 г.</w:t>
      </w:r>
    </w:p>
    <w:p w:rsidR="009F6386" w:rsidRDefault="00301811" w:rsidP="009F638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54265A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      </w:t>
      </w:r>
    </w:p>
    <w:p w:rsidR="00301811" w:rsidRPr="009F6386" w:rsidRDefault="00301811" w:rsidP="009F63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7439D">
        <w:rPr>
          <w:rFonts w:ascii="Times New Roman" w:hAnsi="Times New Roman"/>
          <w:b/>
          <w:bCs/>
          <w:caps/>
          <w:sz w:val="32"/>
          <w:szCs w:val="28"/>
        </w:rPr>
        <w:t>Содержание программы</w:t>
      </w:r>
    </w:p>
    <w:p w:rsidR="00301811" w:rsidRPr="00792C72" w:rsidRDefault="00301811" w:rsidP="00301811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8297"/>
        <w:gridCol w:w="638"/>
      </w:tblGrid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86AD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86ADE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записка…………………………..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2A0485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</w:t>
            </w:r>
            <w:r w:rsidRPr="00A86ADE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программы…………...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.....................................................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2A0485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 xml:space="preserve">Цель и задачи </w:t>
            </w:r>
            <w:r w:rsidRPr="00A86ADE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программы…………...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.....................................................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2A0485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90AC9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Принципы и подходы, осуществляемые в процессе реализации программ</w:t>
            </w:r>
            <w:r w:rsidR="00790AC9">
              <w:rPr>
                <w:rFonts w:ascii="Times New Roman" w:hAnsi="Times New Roman" w:cs="Times New Roman"/>
                <w:sz w:val="28"/>
                <w:szCs w:val="28"/>
              </w:rPr>
              <w:t xml:space="preserve">ы………………………………………………………… </w:t>
            </w:r>
            <w:r w:rsidR="002A0485">
              <w:rPr>
                <w:rFonts w:ascii="Times New Roman" w:hAnsi="Times New Roman" w:cs="Times New Roman"/>
                <w:sz w:val="28"/>
                <w:szCs w:val="28"/>
              </w:rPr>
              <w:t xml:space="preserve"> 5-7</w:t>
            </w:r>
          </w:p>
        </w:tc>
        <w:tc>
          <w:tcPr>
            <w:tcW w:w="371" w:type="pct"/>
            <w:shd w:val="clear" w:color="auto" w:fill="auto"/>
          </w:tcPr>
          <w:p w:rsidR="00301811" w:rsidRPr="00790AC9" w:rsidRDefault="00301811" w:rsidP="00790AC9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Возраст детей, на которых рассчитана программа</w:t>
            </w:r>
            <w:r w:rsidR="009F63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F6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F6386" w:rsidRPr="009F6386">
              <w:rPr>
                <w:rFonts w:ascii="Times New Roman" w:hAnsi="Times New Roman" w:cs="Times New Roman"/>
                <w:sz w:val="28"/>
                <w:szCs w:val="28"/>
              </w:rPr>
              <w:t xml:space="preserve">формы и режимы занятий, структура занятий, методы и приёмы работы с детьми </w:t>
            </w:r>
            <w:r w:rsidRPr="009F6386">
              <w:rPr>
                <w:rFonts w:ascii="Times New Roman" w:hAnsi="Times New Roman" w:cs="Times New Roman"/>
                <w:sz w:val="28"/>
                <w:szCs w:val="28"/>
              </w:rPr>
              <w:t>…...........................</w:t>
            </w:r>
            <w:r w:rsidR="00993537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</w:t>
            </w:r>
            <w:r w:rsidR="00A21AC1">
              <w:rPr>
                <w:rFonts w:ascii="Times New Roman" w:hAnsi="Times New Roman" w:cs="Times New Roman"/>
                <w:sz w:val="28"/>
                <w:szCs w:val="28"/>
              </w:rPr>
              <w:t>..        7-8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811" w:rsidRPr="00A86ADE" w:rsidTr="0074146C">
        <w:trPr>
          <w:trHeight w:val="720"/>
        </w:trPr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 выбора содержания программы………………………...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790AC9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01811" w:rsidRPr="00A86ADE" w:rsidTr="0074146C">
        <w:trPr>
          <w:trHeight w:val="627"/>
        </w:trPr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детьми </w:t>
            </w:r>
            <w:r w:rsidRPr="00A86ADE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программы……………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A21AC1" w:rsidP="00A21AC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301811" w:rsidRPr="00A86ADE" w:rsidTr="0074146C">
        <w:trPr>
          <w:trHeight w:val="627"/>
        </w:trPr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Формы подведения итогов……………………………………………..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A21AC1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раздел……………………………………………...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A21AC1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3D81">
              <w:rPr>
                <w:rFonts w:ascii="Times New Roman" w:hAnsi="Times New Roman" w:cs="Times New Roman"/>
                <w:sz w:val="28"/>
                <w:szCs w:val="28"/>
              </w:rPr>
              <w:t>Проектирование образовательной работы по программе</w:t>
            </w: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790AC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A21A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10-15</w:t>
            </w:r>
          </w:p>
        </w:tc>
        <w:tc>
          <w:tcPr>
            <w:tcW w:w="371" w:type="pct"/>
            <w:shd w:val="clear" w:color="auto" w:fill="auto"/>
          </w:tcPr>
          <w:p w:rsidR="00790AC9" w:rsidRPr="00A86ADE" w:rsidRDefault="00790AC9" w:rsidP="00790AC9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3D81">
              <w:rPr>
                <w:rFonts w:ascii="Times New Roman" w:hAnsi="Times New Roman" w:cs="Times New Roman"/>
                <w:sz w:val="28"/>
                <w:szCs w:val="28"/>
              </w:rPr>
              <w:t>Содержание разделов</w:t>
            </w:r>
            <w:r w:rsidR="00790AC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  <w:r w:rsidR="002A04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21A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15-17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301811" w:rsidP="002A0485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D90BF6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2" w:type="pct"/>
            <w:shd w:val="clear" w:color="auto" w:fill="auto"/>
          </w:tcPr>
          <w:p w:rsidR="00301811" w:rsidRPr="006C3D81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A86A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раздел…………………………………………….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A21AC1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1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3.1</w:t>
            </w:r>
            <w:r w:rsidRPr="00A86AD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A21AC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оснащение занятий</w:t>
            </w:r>
            <w:r w:rsidR="00301811" w:rsidRPr="00A86ADE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A21AC1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4302" w:type="pct"/>
            <w:shd w:val="clear" w:color="auto" w:fill="auto"/>
          </w:tcPr>
          <w:p w:rsidR="00301811" w:rsidRPr="00A86ADE" w:rsidRDefault="00A21AC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оснащение занятий</w:t>
            </w:r>
            <w:r w:rsidR="00301811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371" w:type="pct"/>
            <w:shd w:val="clear" w:color="auto" w:fill="auto"/>
          </w:tcPr>
          <w:p w:rsidR="00A21AC1" w:rsidRDefault="00A21AC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  <w:p w:rsidR="00A21AC1" w:rsidRPr="00A86ADE" w:rsidRDefault="00A21AC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21AC1" w:rsidRPr="00A86ADE" w:rsidTr="0074146C">
        <w:tc>
          <w:tcPr>
            <w:tcW w:w="327" w:type="pct"/>
            <w:shd w:val="clear" w:color="auto" w:fill="auto"/>
          </w:tcPr>
          <w:p w:rsidR="00A21AC1" w:rsidRDefault="00A21AC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3.3. </w:t>
            </w:r>
          </w:p>
        </w:tc>
        <w:tc>
          <w:tcPr>
            <w:tcW w:w="4302" w:type="pct"/>
            <w:shd w:val="clear" w:color="auto" w:fill="auto"/>
          </w:tcPr>
          <w:p w:rsidR="00A21AC1" w:rsidRDefault="00A21AC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DF659A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предметно-</w:t>
            </w:r>
            <w:r w:rsidR="00DF659A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среды                                  17-18</w:t>
            </w:r>
          </w:p>
        </w:tc>
        <w:tc>
          <w:tcPr>
            <w:tcW w:w="371" w:type="pct"/>
            <w:shd w:val="clear" w:color="auto" w:fill="auto"/>
          </w:tcPr>
          <w:p w:rsidR="00A21AC1" w:rsidRDefault="00A21AC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7838F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Заключение</w:t>
            </w:r>
            <w:r w:rsidRPr="00A86A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……………………………………………...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......................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A21AC1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301811" w:rsidRPr="00A86ADE" w:rsidTr="0074146C">
        <w:tc>
          <w:tcPr>
            <w:tcW w:w="327" w:type="pct"/>
            <w:shd w:val="clear" w:color="auto" w:fill="auto"/>
          </w:tcPr>
          <w:p w:rsidR="00301811" w:rsidRPr="007838F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02" w:type="pct"/>
            <w:shd w:val="clear" w:color="auto" w:fill="auto"/>
          </w:tcPr>
          <w:p w:rsidR="00301811" w:rsidRPr="00A86ADE" w:rsidRDefault="00301811" w:rsidP="0074146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A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Литература……………………………………………………………..</w:t>
            </w:r>
          </w:p>
        </w:tc>
        <w:tc>
          <w:tcPr>
            <w:tcW w:w="371" w:type="pct"/>
            <w:shd w:val="clear" w:color="auto" w:fill="auto"/>
          </w:tcPr>
          <w:p w:rsidR="00301811" w:rsidRPr="00A86ADE" w:rsidRDefault="00A21AC1" w:rsidP="0074146C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18-19</w:t>
            </w:r>
          </w:p>
        </w:tc>
      </w:tr>
    </w:tbl>
    <w:p w:rsidR="00301811" w:rsidRPr="0054265A" w:rsidRDefault="00301811" w:rsidP="003018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4265A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            </w:t>
      </w:r>
    </w:p>
    <w:p w:rsidR="00301811" w:rsidRDefault="00301811" w:rsidP="003018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54265A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        </w:t>
      </w:r>
    </w:p>
    <w:p w:rsidR="002A0485" w:rsidRDefault="00993537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</w:t>
      </w: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A0485" w:rsidRDefault="002A0485" w:rsidP="00993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1811" w:rsidRPr="009F6386" w:rsidRDefault="00993537" w:rsidP="002A048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01811"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….Это правда! Ну чего же тут</w:t>
      </w:r>
    </w:p>
    <w:p w:rsidR="00301811" w:rsidRPr="009F6386" w:rsidRDefault="00301811" w:rsidP="002A048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скрывать?</w:t>
      </w:r>
    </w:p>
    <w:p w:rsidR="00301811" w:rsidRPr="009F6386" w:rsidRDefault="00301811" w:rsidP="002A048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любят, очень любят рисовать!</w:t>
      </w:r>
    </w:p>
    <w:p w:rsidR="00301811" w:rsidRPr="009F6386" w:rsidRDefault="00301811" w:rsidP="002A048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На бумаге, на асфальте, на стене</w:t>
      </w:r>
    </w:p>
    <w:p w:rsidR="00301811" w:rsidRPr="009F6386" w:rsidRDefault="00301811" w:rsidP="002A048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И в трамвае на окне….</w:t>
      </w:r>
    </w:p>
    <w:p w:rsidR="00301811" w:rsidRPr="009F6386" w:rsidRDefault="00301811" w:rsidP="002A048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Э. Успенский</w:t>
      </w:r>
    </w:p>
    <w:p w:rsidR="00301811" w:rsidRPr="009F6386" w:rsidRDefault="00301811" w:rsidP="009F63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38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F6386">
        <w:rPr>
          <w:rFonts w:ascii="Times New Roman" w:hAnsi="Times New Roman" w:cs="Times New Roman"/>
          <w:b/>
          <w:sz w:val="28"/>
          <w:szCs w:val="28"/>
        </w:rPr>
        <w:t>. ЦЕЛЕВОЙ РАЗДЕЛ</w:t>
      </w:r>
    </w:p>
    <w:p w:rsidR="00301811" w:rsidRPr="009F6386" w:rsidRDefault="00301811" w:rsidP="003018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638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01811" w:rsidRPr="009F6386" w:rsidRDefault="00301811" w:rsidP="00301811">
      <w:pPr>
        <w:tabs>
          <w:tab w:val="left" w:pos="4326"/>
        </w:tabs>
        <w:spacing w:after="0" w:line="36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F6386">
        <w:rPr>
          <w:rFonts w:ascii="Times New Roman" w:hAnsi="Times New Roman" w:cs="Times New Roman"/>
          <w:b/>
          <w:sz w:val="28"/>
          <w:szCs w:val="28"/>
        </w:rPr>
        <w:t xml:space="preserve">1.1. Актуальность </w:t>
      </w:r>
      <w:r w:rsidRPr="009F6386">
        <w:rPr>
          <w:rFonts w:ascii="Times New Roman" w:hAnsi="Times New Roman" w:cs="Times New Roman"/>
          <w:b/>
          <w:bCs/>
          <w:sz w:val="28"/>
          <w:szCs w:val="28"/>
        </w:rPr>
        <w:t>программы.</w:t>
      </w:r>
    </w:p>
    <w:p w:rsidR="00301811" w:rsidRPr="009F6386" w:rsidRDefault="00301811" w:rsidP="003018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Актуальность 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« Юный художник» заключается в том,  что в процессе ее реализации раскрываются и развиваются индивидуальные художественные способности, которые в той или иной мере свойственны всем детям.</w:t>
      </w:r>
    </w:p>
    <w:p w:rsidR="00301811" w:rsidRPr="009F6386" w:rsidRDefault="00301811" w:rsidP="003018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дошкольного возраста еще и не подозревают, на что они способны. Вот почему необходимо максимально  использовать их тягу к открытиям для развития творческих способностей в изобразительной деятельности, эмоциональность, непосредственность, умение удивляться всему новому и неожиданному. </w:t>
      </w:r>
      <w:proofErr w:type="gramStart"/>
      <w:r w:rsidRPr="009F63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Рисование,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 пожалуй, самое </w:t>
      </w:r>
      <w:r w:rsidRPr="009F63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любимое и доступное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 занятие у детей – поводил кисточкой по листу бумаги – уже рисунок; оно </w:t>
      </w:r>
      <w:r w:rsidRPr="009F63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выразительно 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– можно передать свои восторги, желания, мечты, предчувствия, страхи; </w:t>
      </w:r>
      <w:r w:rsidRPr="009F63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познавательно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помогает узнать, разглядеть, понять, уточнить, показать свои знания и </w:t>
      </w:r>
      <w:r w:rsidRPr="009F63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продуктивно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 – рисуешь и обязательно что-то получается.</w:t>
      </w:r>
      <w:proofErr w:type="gramEnd"/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тому же изображение можно подарить родителям, другу или повесить на стену и любоваться.</w:t>
      </w:r>
    </w:p>
    <w:p w:rsidR="00301811" w:rsidRPr="009F6386" w:rsidRDefault="00301811" w:rsidP="003018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Чем больше ребенок знает вариантов получения изображения нетрадиционной техники рисования, тем больше у него возможностей передать  свои идеи, а их может быть столько, насколько развиты у ребенка память, мышление, фантазия и воображение.</w:t>
      </w:r>
    </w:p>
    <w:p w:rsidR="00301811" w:rsidRPr="009F6386" w:rsidRDefault="00301811" w:rsidP="00301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Концептуальной основой данной программы является развитие художественно-творческих способностей детей в неразрывном единстве с воспитанием духовно-нравственных качеств путем целенаправленного и организованного образовательного процесса.</w:t>
      </w:r>
    </w:p>
    <w:p w:rsidR="00301811" w:rsidRPr="009F6386" w:rsidRDefault="00301811" w:rsidP="0030181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 xml:space="preserve"> Программа выполнена на основе Федерального государственного образовательного стандарта дошкольного образования (Приказ Министерства образования и науки РФ «Об утверждении Федерального государственногостандарта дошкольного образования» от 17октября 2013 г. </w:t>
      </w:r>
      <w:r w:rsidRPr="009F6386">
        <w:rPr>
          <w:rFonts w:ascii="Times New Roman" w:hAnsi="Times New Roman" w:cs="Times New Roman"/>
          <w:sz w:val="28"/>
          <w:szCs w:val="28"/>
        </w:rPr>
        <w:lastRenderedPageBreak/>
        <w:t xml:space="preserve">№ 1155).                                                                                                                  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Главное, развивая у детей творческие способности изобразительной деятельности самим верить, что художественное творчество не знает ограничений ни в материале, ни в инструментах, ни в технике.</w:t>
      </w:r>
    </w:p>
    <w:p w:rsidR="00301811" w:rsidRPr="009F6386" w:rsidRDefault="00301811" w:rsidP="0030181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1811" w:rsidRPr="009F6386" w:rsidRDefault="00301811" w:rsidP="00301811">
      <w:pPr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Нетрадиционная  техника рисования помогает увлечь детей, поддерживать их интерес, именно в этом заключается </w:t>
      </w:r>
      <w:r w:rsidRPr="009F6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педагогическая целесообразность 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«Юный художник».</w:t>
      </w:r>
    </w:p>
    <w:p w:rsidR="00301811" w:rsidRPr="009F6386" w:rsidRDefault="00301811" w:rsidP="0030181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F6386">
        <w:rPr>
          <w:rFonts w:ascii="Times New Roman" w:hAnsi="Times New Roman" w:cs="Times New Roman"/>
          <w:b/>
          <w:sz w:val="28"/>
          <w:szCs w:val="28"/>
        </w:rPr>
        <w:t xml:space="preserve">1.2. Цель и задачи </w:t>
      </w:r>
      <w:r w:rsidRPr="009F6386">
        <w:rPr>
          <w:rFonts w:ascii="Times New Roman" w:hAnsi="Times New Roman" w:cs="Times New Roman"/>
          <w:b/>
          <w:bCs/>
          <w:sz w:val="28"/>
          <w:szCs w:val="28"/>
        </w:rPr>
        <w:t>программы.</w:t>
      </w:r>
    </w:p>
    <w:p w:rsidR="00EE69A3" w:rsidRPr="009F6386" w:rsidRDefault="00301811" w:rsidP="00EE69A3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6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программы</w:t>
      </w:r>
      <w:r w:rsidRPr="009F6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EE69A3" w:rsidRPr="009F63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создание условий для развития творческих способностей детей старшего дошкольного возраста в продуктивной деятельности.</w:t>
      </w:r>
    </w:p>
    <w:p w:rsidR="00301811" w:rsidRPr="009F6386" w:rsidRDefault="007E26C7" w:rsidP="00EE69A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01811" w:rsidRPr="009F6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</w:p>
    <w:p w:rsidR="00301811" w:rsidRPr="009F6386" w:rsidRDefault="00301811" w:rsidP="00301811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творчество и фантазию, наблюдательность и воображение, ассоциативное мышление и любознательность;</w:t>
      </w:r>
    </w:p>
    <w:p w:rsidR="00301811" w:rsidRPr="009F6386" w:rsidRDefault="00301811" w:rsidP="00301811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рук;</w:t>
      </w:r>
    </w:p>
    <w:p w:rsidR="00301811" w:rsidRPr="009F6386" w:rsidRDefault="00301811" w:rsidP="00301811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эстетическое отношение к окружающей действительности;</w:t>
      </w:r>
    </w:p>
    <w:p w:rsidR="00301811" w:rsidRPr="009F6386" w:rsidRDefault="00301811" w:rsidP="00301811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 детей способность смотреть на мир и видеть его глазами художников, замечать и творить красоту.</w:t>
      </w:r>
    </w:p>
    <w:p w:rsidR="00301811" w:rsidRPr="009F6386" w:rsidRDefault="00301811" w:rsidP="00301811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способам нетрадиционной техники рисования, последовательно знакомить с различными видами изобразительной деятельности;</w:t>
      </w:r>
    </w:p>
    <w:p w:rsidR="00301811" w:rsidRPr="009F6386" w:rsidRDefault="00301811" w:rsidP="00301811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у детей навыки работы с различными изобразительными материалами.</w:t>
      </w:r>
    </w:p>
    <w:p w:rsidR="00301811" w:rsidRPr="009F6386" w:rsidRDefault="00301811" w:rsidP="003018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1811" w:rsidRPr="009F6386" w:rsidRDefault="00301811" w:rsidP="003018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 В ходе  реализации программы дети знакомятся со следующими техниками</w:t>
      </w:r>
      <w:r w:rsidRPr="009F6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рисования: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«пальчиковая живопись» (краска наносится пальцем, ладошкой);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монотипия;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свечой;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по мокрой бумаге;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путем разбрызгивание краски;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оттиски штампов различных видов;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«точечный рисунок»;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батик (узелковая техника);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граттаж</w:t>
      </w:r>
      <w:proofErr w:type="spellEnd"/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кляксография</w:t>
      </w:r>
      <w:proofErr w:type="spellEnd"/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(выдувание трубочкой, рисование от пятна);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жесткой кистью (</w:t>
      </w:r>
      <w:proofErr w:type="gramStart"/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тычок</w:t>
      </w:r>
      <w:proofErr w:type="gramEnd"/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01811" w:rsidRPr="009F6386" w:rsidRDefault="00301811" w:rsidP="003018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на полиэтиленовой пленке.</w:t>
      </w:r>
    </w:p>
    <w:p w:rsidR="00301811" w:rsidRPr="009F6386" w:rsidRDefault="00301811" w:rsidP="0030181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1811" w:rsidRPr="009F6386" w:rsidRDefault="00301811" w:rsidP="003018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301811" w:rsidRPr="009F6386" w:rsidRDefault="00301811" w:rsidP="0030181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386">
        <w:rPr>
          <w:rFonts w:ascii="Times New Roman" w:hAnsi="Times New Roman" w:cs="Times New Roman"/>
          <w:b/>
          <w:sz w:val="28"/>
          <w:szCs w:val="28"/>
        </w:rPr>
        <w:t>1.3. Принципы и подходы, осуществляемые в процессе реализации программы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 xml:space="preserve">1. </w:t>
      </w:r>
      <w:r w:rsidRPr="009F6386">
        <w:rPr>
          <w:rFonts w:ascii="Times New Roman" w:hAnsi="Times New Roman" w:cs="Times New Roman"/>
          <w:sz w:val="28"/>
          <w:szCs w:val="28"/>
          <w:u w:val="single"/>
        </w:rPr>
        <w:t xml:space="preserve">Принцип развивающего </w:t>
      </w:r>
      <w:proofErr w:type="spellStart"/>
      <w:r w:rsidRPr="009F6386">
        <w:rPr>
          <w:rFonts w:ascii="Times New Roman" w:hAnsi="Times New Roman" w:cs="Times New Roman"/>
          <w:sz w:val="28"/>
          <w:szCs w:val="28"/>
          <w:u w:val="single"/>
        </w:rPr>
        <w:t>обучения</w:t>
      </w:r>
      <w:proofErr w:type="gramStart"/>
      <w:r w:rsidRPr="009F6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F63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F6386">
        <w:rPr>
          <w:rFonts w:ascii="Times New Roman" w:hAnsi="Times New Roman" w:cs="Times New Roman"/>
          <w:sz w:val="28"/>
          <w:szCs w:val="28"/>
        </w:rPr>
        <w:t>едагогу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 необходимо знать уровень развития каждого ребенка, определять зону ближайшего развития, использовать вариативность компьютерных программ согласно этим знаниям.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 xml:space="preserve"> 2. </w:t>
      </w:r>
      <w:r w:rsidRPr="009F6386">
        <w:rPr>
          <w:rFonts w:ascii="Times New Roman" w:hAnsi="Times New Roman" w:cs="Times New Roman"/>
          <w:sz w:val="28"/>
          <w:szCs w:val="28"/>
          <w:u w:val="single"/>
        </w:rPr>
        <w:t xml:space="preserve">Принцип воспитывающего </w:t>
      </w:r>
      <w:proofErr w:type="spellStart"/>
      <w:r w:rsidRPr="009F6386">
        <w:rPr>
          <w:rFonts w:ascii="Times New Roman" w:hAnsi="Times New Roman" w:cs="Times New Roman"/>
          <w:sz w:val="28"/>
          <w:szCs w:val="28"/>
          <w:u w:val="single"/>
        </w:rPr>
        <w:t>обучения</w:t>
      </w:r>
      <w:proofErr w:type="gramStart"/>
      <w:r w:rsidRPr="009F6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F63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F6386">
        <w:rPr>
          <w:rFonts w:ascii="Times New Roman" w:hAnsi="Times New Roman" w:cs="Times New Roman"/>
          <w:sz w:val="28"/>
          <w:szCs w:val="28"/>
        </w:rPr>
        <w:t>ажно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 помнить, что обучение и воспитание неразрывно связаны друг с другом и в процессе НОД не только даются знания, но и воспитываются волевые, нравственные качества, формируются нормы общения (сотрудничество, сотворчество, сопереживание, </w:t>
      </w:r>
      <w:proofErr w:type="spellStart"/>
      <w:r w:rsidRPr="009F6386">
        <w:rPr>
          <w:rFonts w:ascii="Times New Roman" w:hAnsi="Times New Roman" w:cs="Times New Roman"/>
          <w:sz w:val="28"/>
          <w:szCs w:val="28"/>
        </w:rPr>
        <w:t>сорадость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>.)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 xml:space="preserve">3. </w:t>
      </w:r>
      <w:r w:rsidRPr="009F6386">
        <w:rPr>
          <w:rFonts w:ascii="Times New Roman" w:hAnsi="Times New Roman" w:cs="Times New Roman"/>
          <w:sz w:val="28"/>
          <w:szCs w:val="28"/>
          <w:u w:val="single"/>
        </w:rPr>
        <w:t xml:space="preserve">Принцип систематичности и последовательности </w:t>
      </w:r>
      <w:proofErr w:type="spellStart"/>
      <w:r w:rsidRPr="009F6386">
        <w:rPr>
          <w:rFonts w:ascii="Times New Roman" w:hAnsi="Times New Roman" w:cs="Times New Roman"/>
          <w:sz w:val="28"/>
          <w:szCs w:val="28"/>
          <w:u w:val="single"/>
        </w:rPr>
        <w:t>обучения</w:t>
      </w:r>
      <w:proofErr w:type="gramStart"/>
      <w:r w:rsidRPr="009F6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F638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F6386">
        <w:rPr>
          <w:rFonts w:ascii="Times New Roman" w:hAnsi="Times New Roman" w:cs="Times New Roman"/>
          <w:sz w:val="28"/>
          <w:szCs w:val="28"/>
        </w:rPr>
        <w:t>станавливать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 взаимосвязи. Взаимозависимости между полученными знаниями, переходить от </w:t>
      </w:r>
      <w:proofErr w:type="gramStart"/>
      <w:r w:rsidRPr="009F6386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9F6386">
        <w:rPr>
          <w:rFonts w:ascii="Times New Roman" w:hAnsi="Times New Roman" w:cs="Times New Roman"/>
          <w:sz w:val="28"/>
          <w:szCs w:val="28"/>
        </w:rPr>
        <w:t xml:space="preserve"> к сложному, от близкого к далекому, от конкретного к абстрактному, возвращаться к ранее исследуемым проблемам с новых позиций.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 xml:space="preserve">4. </w:t>
      </w:r>
      <w:r w:rsidRPr="009F6386">
        <w:rPr>
          <w:rFonts w:ascii="Times New Roman" w:hAnsi="Times New Roman" w:cs="Times New Roman"/>
          <w:sz w:val="28"/>
          <w:szCs w:val="28"/>
          <w:u w:val="single"/>
        </w:rPr>
        <w:t xml:space="preserve">Принцип </w:t>
      </w:r>
      <w:proofErr w:type="spellStart"/>
      <w:r w:rsidRPr="009F6386">
        <w:rPr>
          <w:rFonts w:ascii="Times New Roman" w:hAnsi="Times New Roman" w:cs="Times New Roman"/>
          <w:sz w:val="28"/>
          <w:szCs w:val="28"/>
          <w:u w:val="single"/>
        </w:rPr>
        <w:t>доступности</w:t>
      </w:r>
      <w:proofErr w:type="gramStart"/>
      <w:r w:rsidRPr="009F638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F6386">
        <w:rPr>
          <w:rFonts w:ascii="Times New Roman" w:hAnsi="Times New Roman" w:cs="Times New Roman"/>
          <w:sz w:val="28"/>
          <w:szCs w:val="28"/>
        </w:rPr>
        <w:t>одержание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 знаний, методы их сообщения должны соответствовать возрасту, уровню развития, подготовки, интересам детей.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 xml:space="preserve">5. </w:t>
      </w:r>
      <w:r w:rsidRPr="009F6386">
        <w:rPr>
          <w:rFonts w:ascii="Times New Roman" w:hAnsi="Times New Roman" w:cs="Times New Roman"/>
          <w:sz w:val="28"/>
          <w:szCs w:val="28"/>
          <w:u w:val="single"/>
        </w:rPr>
        <w:t xml:space="preserve">Принцип </w:t>
      </w:r>
      <w:proofErr w:type="spellStart"/>
      <w:r w:rsidRPr="009F6386">
        <w:rPr>
          <w:rFonts w:ascii="Times New Roman" w:hAnsi="Times New Roman" w:cs="Times New Roman"/>
          <w:sz w:val="28"/>
          <w:szCs w:val="28"/>
          <w:u w:val="single"/>
        </w:rPr>
        <w:t>индивидуализации</w:t>
      </w:r>
      <w:proofErr w:type="gramStart"/>
      <w:r w:rsidRPr="009F6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F63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F6386">
        <w:rPr>
          <w:rFonts w:ascii="Times New Roman" w:hAnsi="Times New Roman" w:cs="Times New Roman"/>
          <w:sz w:val="28"/>
          <w:szCs w:val="28"/>
        </w:rPr>
        <w:t>одходить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 к каждому ребенку как к личности, темп, уровень сложности определять строго для каждого ребенка.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>6.</w:t>
      </w:r>
      <w:r w:rsidRPr="009F6386">
        <w:rPr>
          <w:rFonts w:ascii="Times New Roman" w:hAnsi="Times New Roman" w:cs="Times New Roman"/>
          <w:sz w:val="28"/>
          <w:szCs w:val="28"/>
          <w:u w:val="single"/>
        </w:rPr>
        <w:t xml:space="preserve">Принцип сознательности и активности детей в усвоении знаний и их </w:t>
      </w:r>
      <w:proofErr w:type="spellStart"/>
      <w:r w:rsidRPr="009F6386">
        <w:rPr>
          <w:rFonts w:ascii="Times New Roman" w:hAnsi="Times New Roman" w:cs="Times New Roman"/>
          <w:sz w:val="28"/>
          <w:szCs w:val="28"/>
          <w:u w:val="single"/>
        </w:rPr>
        <w:t>реализации</w:t>
      </w:r>
      <w:proofErr w:type="gramStart"/>
      <w:r w:rsidRPr="009F6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F63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F6386">
        <w:rPr>
          <w:rFonts w:ascii="Times New Roman" w:hAnsi="Times New Roman" w:cs="Times New Roman"/>
          <w:sz w:val="28"/>
          <w:szCs w:val="28"/>
        </w:rPr>
        <w:t>едущую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 роль в обучении играет педагог, в роли советчика может выступать и компьютер. Ребенок для приобретения знаний может становиться в позицию ученика, учителя.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 xml:space="preserve">7. </w:t>
      </w:r>
      <w:r w:rsidRPr="009F6386">
        <w:rPr>
          <w:rFonts w:ascii="Times New Roman" w:hAnsi="Times New Roman" w:cs="Times New Roman"/>
          <w:sz w:val="28"/>
          <w:szCs w:val="28"/>
          <w:u w:val="single"/>
        </w:rPr>
        <w:t xml:space="preserve">Принцип связи с </w:t>
      </w:r>
      <w:proofErr w:type="spellStart"/>
      <w:r w:rsidRPr="009F6386">
        <w:rPr>
          <w:rFonts w:ascii="Times New Roman" w:hAnsi="Times New Roman" w:cs="Times New Roman"/>
          <w:sz w:val="28"/>
          <w:szCs w:val="28"/>
          <w:u w:val="single"/>
        </w:rPr>
        <w:t>жизнью</w:t>
      </w:r>
      <w:proofErr w:type="gramStart"/>
      <w:r w:rsidRPr="009F6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F638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F6386">
        <w:rPr>
          <w:rFonts w:ascii="Times New Roman" w:hAnsi="Times New Roman" w:cs="Times New Roman"/>
          <w:sz w:val="28"/>
          <w:szCs w:val="28"/>
        </w:rPr>
        <w:t>станавливать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 взаимосвязи процессов, находить аналогии в реальной жизни, окружающей среде, в существующих отношениях вещей и материи.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 xml:space="preserve">Основополагающими </w:t>
      </w:r>
      <w:r w:rsidRPr="009F6386">
        <w:rPr>
          <w:rFonts w:ascii="Times New Roman" w:hAnsi="Times New Roman" w:cs="Times New Roman"/>
          <w:b/>
          <w:sz w:val="28"/>
          <w:szCs w:val="28"/>
        </w:rPr>
        <w:t>подходами к</w:t>
      </w:r>
      <w:r w:rsidRPr="009F6386">
        <w:rPr>
          <w:rFonts w:ascii="Times New Roman" w:hAnsi="Times New Roman" w:cs="Times New Roman"/>
          <w:sz w:val="28"/>
          <w:szCs w:val="28"/>
        </w:rPr>
        <w:t xml:space="preserve"> построению образовательной деятельности в рамках программы стали</w:t>
      </w:r>
      <w:r w:rsidRPr="009F6386">
        <w:rPr>
          <w:rFonts w:ascii="Times New Roman" w:hAnsi="Times New Roman" w:cs="Times New Roman"/>
          <w:b/>
          <w:sz w:val="28"/>
          <w:szCs w:val="28"/>
        </w:rPr>
        <w:t>: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F6386">
        <w:rPr>
          <w:rFonts w:ascii="Times New Roman" w:hAnsi="Times New Roman" w:cs="Times New Roman"/>
          <w:bCs/>
          <w:i/>
          <w:sz w:val="28"/>
          <w:szCs w:val="28"/>
        </w:rPr>
        <w:t>личностно-ориентированный</w:t>
      </w:r>
      <w:proofErr w:type="gramEnd"/>
      <w:r w:rsidRPr="009F6386">
        <w:rPr>
          <w:rFonts w:ascii="Times New Roman" w:hAnsi="Times New Roman" w:cs="Times New Roman"/>
          <w:bCs/>
          <w:sz w:val="28"/>
          <w:szCs w:val="28"/>
        </w:rPr>
        <w:t xml:space="preserve">, обеспечивающий </w:t>
      </w:r>
      <w:r w:rsidRPr="009F6386">
        <w:rPr>
          <w:rFonts w:ascii="Times New Roman" w:hAnsi="Times New Roman" w:cs="Times New Roman"/>
          <w:sz w:val="28"/>
          <w:szCs w:val="28"/>
        </w:rPr>
        <w:t xml:space="preserve">приобщение детей к общечеловеческим ценностям, </w:t>
      </w:r>
      <w:r w:rsidRPr="009F6386">
        <w:rPr>
          <w:rFonts w:ascii="Times New Roman" w:hAnsi="Times New Roman" w:cs="Times New Roman"/>
          <w:bCs/>
          <w:sz w:val="28"/>
          <w:szCs w:val="28"/>
        </w:rPr>
        <w:t>открытое образовательное пространство ДОУ, осуществление психолого-педагогическое сопровождения ребенка и семьи в образовательном процессе.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F6386">
        <w:rPr>
          <w:rFonts w:ascii="Times New Roman" w:hAnsi="Times New Roman" w:cs="Times New Roman"/>
          <w:i/>
          <w:sz w:val="28"/>
          <w:szCs w:val="28"/>
        </w:rPr>
        <w:t>Системн</w:t>
      </w:r>
      <w:proofErr w:type="spellEnd"/>
      <w:r w:rsidRPr="009F6386">
        <w:rPr>
          <w:rFonts w:ascii="Times New Roman" w:hAnsi="Times New Roman" w:cs="Times New Roman"/>
          <w:i/>
          <w:sz w:val="28"/>
          <w:szCs w:val="28"/>
        </w:rPr>
        <w:t xml:space="preserve"> о-</w:t>
      </w:r>
      <w:proofErr w:type="spellStart"/>
      <w:r w:rsidRPr="009F6386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Pr="009F6386">
        <w:rPr>
          <w:rFonts w:ascii="Times New Roman" w:hAnsi="Times New Roman" w:cs="Times New Roman"/>
          <w:i/>
          <w:sz w:val="28"/>
          <w:szCs w:val="28"/>
        </w:rPr>
        <w:t xml:space="preserve"> подход, </w:t>
      </w:r>
      <w:proofErr w:type="spellStart"/>
      <w:r w:rsidRPr="009F6386">
        <w:rPr>
          <w:rFonts w:ascii="Times New Roman" w:hAnsi="Times New Roman" w:cs="Times New Roman"/>
          <w:sz w:val="28"/>
          <w:szCs w:val="28"/>
        </w:rPr>
        <w:t>предусматривающийорганизацию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 целенаправленной воспитательной деятельностью воспитанника в общем контексте образовательного процесса, обращая внимание на следующие позиции: структуру деятельности, которая включает в себя мотивы, цели, содержание, операционн</w:t>
      </w:r>
      <w:proofErr w:type="gramStart"/>
      <w:r w:rsidRPr="009F638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F63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38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  компонент, предполагаемый результат и отношения субъектов; взаимосвязь мотивов и целей воспитательного процесса; виды деятельности (нравственная, познавательная, трудовая, художественная, игровая, спортивная и другие) и их влияние на процесс воспитания; формы и методы воспитания; возрастные </w:t>
      </w:r>
      <w:r w:rsidRPr="009F6386">
        <w:rPr>
          <w:rFonts w:ascii="Times New Roman" w:hAnsi="Times New Roman" w:cs="Times New Roman"/>
          <w:sz w:val="28"/>
          <w:szCs w:val="28"/>
        </w:rPr>
        <w:lastRenderedPageBreak/>
        <w:t>особенности ребенка при включении в воспитательную деятельность и другие вопросы.</w:t>
      </w:r>
    </w:p>
    <w:p w:rsidR="00301811" w:rsidRPr="009F6386" w:rsidRDefault="00301811" w:rsidP="003018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F6386">
        <w:rPr>
          <w:rFonts w:ascii="Times New Roman" w:hAnsi="Times New Roman" w:cs="Times New Roman"/>
          <w:i/>
          <w:sz w:val="28"/>
          <w:szCs w:val="28"/>
        </w:rPr>
        <w:t xml:space="preserve">гуманитарный подход, </w:t>
      </w:r>
      <w:proofErr w:type="spellStart"/>
      <w:r w:rsidRPr="009F6386">
        <w:rPr>
          <w:rFonts w:ascii="Times New Roman" w:hAnsi="Times New Roman" w:cs="Times New Roman"/>
          <w:sz w:val="28"/>
          <w:szCs w:val="28"/>
        </w:rPr>
        <w:t>ориентированныйнаобращение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 к потребностям ребенка и высшие общечеловеческие понятия - любовь к близким, к родному городу, к Отечеству.</w:t>
      </w:r>
      <w:proofErr w:type="gramEnd"/>
    </w:p>
    <w:p w:rsidR="00301811" w:rsidRPr="009F6386" w:rsidRDefault="00301811" w:rsidP="003018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F6386">
        <w:rPr>
          <w:rFonts w:ascii="Times New Roman" w:hAnsi="Times New Roman" w:cs="Times New Roman"/>
          <w:i/>
          <w:sz w:val="28"/>
          <w:szCs w:val="28"/>
        </w:rPr>
        <w:t>средовойподход</w:t>
      </w:r>
      <w:proofErr w:type="spellEnd"/>
      <w:r w:rsidRPr="009F63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F6386">
        <w:rPr>
          <w:rFonts w:ascii="Times New Roman" w:hAnsi="Times New Roman" w:cs="Times New Roman"/>
          <w:sz w:val="28"/>
          <w:szCs w:val="28"/>
        </w:rPr>
        <w:t>предусматривающий</w:t>
      </w:r>
      <w:proofErr w:type="gramEnd"/>
      <w:r w:rsidRPr="009F6386">
        <w:rPr>
          <w:rFonts w:ascii="Times New Roman" w:hAnsi="Times New Roman" w:cs="Times New Roman"/>
          <w:sz w:val="28"/>
          <w:szCs w:val="28"/>
        </w:rPr>
        <w:t xml:space="preserve"> использование возможностей внутренней и внешней среды образовательного учреждения в воспитании и развитии личности ребенка</w:t>
      </w:r>
      <w:r w:rsidRPr="009F6386">
        <w:rPr>
          <w:rFonts w:ascii="Times New Roman" w:hAnsi="Times New Roman" w:cs="Times New Roman"/>
          <w:i/>
          <w:sz w:val="28"/>
          <w:szCs w:val="28"/>
        </w:rPr>
        <w:t>.</w:t>
      </w:r>
    </w:p>
    <w:p w:rsidR="00301811" w:rsidRPr="009F6386" w:rsidRDefault="00301811" w:rsidP="003018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301811" w:rsidRPr="009F6386" w:rsidRDefault="00301811" w:rsidP="00301811">
      <w:pPr>
        <w:tabs>
          <w:tab w:val="left" w:pos="4326"/>
        </w:tabs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6386">
        <w:rPr>
          <w:rFonts w:ascii="Times New Roman" w:hAnsi="Times New Roman" w:cs="Times New Roman"/>
          <w:b/>
          <w:sz w:val="28"/>
          <w:szCs w:val="28"/>
        </w:rPr>
        <w:t>1.4. Возраст детей, на которых рассчитана программа</w:t>
      </w:r>
      <w:r w:rsidR="009F6386">
        <w:rPr>
          <w:rFonts w:ascii="Times New Roman" w:hAnsi="Times New Roman" w:cs="Times New Roman"/>
          <w:b/>
          <w:sz w:val="28"/>
          <w:szCs w:val="28"/>
        </w:rPr>
        <w:t>, формы и режимы занятий, структура занятий, методы и приёмы работы с детьми</w:t>
      </w:r>
    </w:p>
    <w:p w:rsidR="00EE69A3" w:rsidRPr="009F6386" w:rsidRDefault="00EE69A3" w:rsidP="00301811">
      <w:pPr>
        <w:tabs>
          <w:tab w:val="left" w:pos="4326"/>
        </w:tabs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>Программа  рассчитана на возрастную группу детей ст</w:t>
      </w:r>
      <w:r w:rsidR="006422BD">
        <w:rPr>
          <w:rFonts w:ascii="Times New Roman" w:hAnsi="Times New Roman" w:cs="Times New Roman"/>
          <w:sz w:val="28"/>
          <w:szCs w:val="28"/>
        </w:rPr>
        <w:t>аршего, подготовительного  дошкольного возраста (5-7</w:t>
      </w:r>
      <w:r w:rsidRPr="009F6386">
        <w:rPr>
          <w:rFonts w:ascii="Times New Roman" w:hAnsi="Times New Roman" w:cs="Times New Roman"/>
          <w:sz w:val="28"/>
          <w:szCs w:val="28"/>
        </w:rPr>
        <w:t xml:space="preserve"> лет).</w:t>
      </w:r>
    </w:p>
    <w:p w:rsidR="00EE69A3" w:rsidRPr="009F6386" w:rsidRDefault="00EE69A3" w:rsidP="00301811">
      <w:pPr>
        <w:tabs>
          <w:tab w:val="left" w:pos="4326"/>
        </w:tabs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F6386">
        <w:rPr>
          <w:rFonts w:ascii="Times New Roman" w:hAnsi="Times New Roman" w:cs="Times New Roman"/>
          <w:b/>
          <w:i/>
          <w:sz w:val="28"/>
          <w:szCs w:val="28"/>
        </w:rPr>
        <w:t xml:space="preserve"> Сроки реализации:</w:t>
      </w:r>
      <w:r w:rsidRPr="009F6386">
        <w:rPr>
          <w:rFonts w:ascii="Times New Roman" w:hAnsi="Times New Roman" w:cs="Times New Roman"/>
          <w:sz w:val="28"/>
          <w:szCs w:val="28"/>
        </w:rPr>
        <w:t xml:space="preserve">  программа  рассчитана на 1 год.</w:t>
      </w:r>
      <w:r w:rsidRPr="009F6386">
        <w:rPr>
          <w:rFonts w:ascii="Times New Roman" w:hAnsi="Times New Roman" w:cs="Times New Roman"/>
          <w:sz w:val="28"/>
          <w:szCs w:val="28"/>
        </w:rPr>
        <w:tab/>
      </w:r>
    </w:p>
    <w:p w:rsidR="00EE69A3" w:rsidRPr="009F6386" w:rsidRDefault="00EE69A3" w:rsidP="00301811">
      <w:pPr>
        <w:tabs>
          <w:tab w:val="left" w:pos="4326"/>
        </w:tabs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6386">
        <w:rPr>
          <w:rFonts w:ascii="Times New Roman" w:hAnsi="Times New Roman" w:cs="Times New Roman"/>
          <w:b/>
          <w:i/>
          <w:sz w:val="28"/>
          <w:szCs w:val="28"/>
        </w:rPr>
        <w:t>Организация занятий кружка</w:t>
      </w:r>
      <w:r w:rsidRPr="009F638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F6386">
        <w:rPr>
          <w:rFonts w:ascii="Times New Roman" w:hAnsi="Times New Roman" w:cs="Times New Roman"/>
          <w:sz w:val="28"/>
          <w:szCs w:val="28"/>
        </w:rPr>
        <w:t xml:space="preserve"> количество занятий: 2 занятия в неделю, 8 занятия в месяц по 25 – 30 минут. Занятия проводятся во второй половине дня. </w:t>
      </w:r>
      <w:r w:rsidRPr="009F6386">
        <w:rPr>
          <w:rFonts w:ascii="Times New Roman" w:hAnsi="Times New Roman" w:cs="Times New Roman"/>
          <w:sz w:val="28"/>
          <w:szCs w:val="28"/>
        </w:rPr>
        <w:tab/>
      </w:r>
      <w:r w:rsidRPr="009F6386">
        <w:rPr>
          <w:rFonts w:ascii="Times New Roman" w:hAnsi="Times New Roman" w:cs="Times New Roman"/>
          <w:sz w:val="28"/>
          <w:szCs w:val="28"/>
        </w:rPr>
        <w:tab/>
      </w:r>
      <w:r w:rsidRPr="009F6386">
        <w:rPr>
          <w:rFonts w:ascii="Times New Roman" w:hAnsi="Times New Roman" w:cs="Times New Roman"/>
          <w:sz w:val="28"/>
          <w:szCs w:val="28"/>
        </w:rPr>
        <w:tab/>
      </w:r>
    </w:p>
    <w:p w:rsidR="00301811" w:rsidRPr="009F6386" w:rsidRDefault="00301811" w:rsidP="0030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        Форма организации детей на занятии</w:t>
      </w:r>
      <w:r w:rsidRPr="009F6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групповая.</w:t>
      </w:r>
    </w:p>
    <w:p w:rsidR="00301811" w:rsidRPr="009F6386" w:rsidRDefault="00301811" w:rsidP="0030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        Форма проведения занятия</w:t>
      </w:r>
      <w:r w:rsidRPr="009F6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комбинированная (индивидуальная и групповая работа, самостоятельная и практическая работа).</w:t>
      </w:r>
    </w:p>
    <w:p w:rsidR="00A55793" w:rsidRPr="00A55793" w:rsidRDefault="00A55793" w:rsidP="00A557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55793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и режим занятий:</w:t>
      </w:r>
      <w:r w:rsidRPr="00A55793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</w:t>
      </w:r>
      <w:r w:rsidRPr="00A55793">
        <w:rPr>
          <w:rFonts w:ascii="Times New Roman" w:eastAsia="Times New Roman" w:hAnsi="Times New Roman" w:cs="Times New Roman"/>
          <w:sz w:val="28"/>
          <w:szCs w:val="28"/>
          <w:u w:val="single"/>
        </w:rPr>
        <w:t>Формы организации занятий:</w:t>
      </w:r>
    </w:p>
    <w:p w:rsidR="00A55793" w:rsidRPr="00A55793" w:rsidRDefault="00A55793" w:rsidP="00A5579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Игры и упражнения,</w:t>
      </w:r>
    </w:p>
    <w:p w:rsidR="00A55793" w:rsidRPr="00A55793" w:rsidRDefault="00A55793" w:rsidP="00A5579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Практические занятия, теоретические занятия,</w:t>
      </w:r>
    </w:p>
    <w:p w:rsidR="00A55793" w:rsidRPr="00A55793" w:rsidRDefault="00A55793" w:rsidP="00A55793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Индивидуальная работа,</w:t>
      </w:r>
    </w:p>
    <w:p w:rsidR="00A55793" w:rsidRPr="00A55793" w:rsidRDefault="00A55793" w:rsidP="00A55793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Подгрупповые занятия с детьми,</w:t>
      </w:r>
    </w:p>
    <w:p w:rsidR="00A55793" w:rsidRPr="00A55793" w:rsidRDefault="00A55793" w:rsidP="00A5579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 xml:space="preserve">     5. Самостоятельная деятельность в центре  творчества.  </w:t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Все занятия предусматривают усвоение теоретических знаний,  и формирование </w:t>
      </w:r>
      <w:proofErr w:type="spellStart"/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>деятельностно</w:t>
      </w:r>
      <w:proofErr w:type="spellEnd"/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>-п</w:t>
      </w:r>
      <w:proofErr w:type="gramEnd"/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рактического опыта. Практические знания способствуют развитию у детей творческих способностей, умение воплощать свои фантазии,  умение выражать свои мысли через продуктивные виды деятельности.</w:t>
      </w:r>
    </w:p>
    <w:p w:rsidR="00A55793" w:rsidRPr="00A55793" w:rsidRDefault="00A55793" w:rsidP="00A55793">
      <w:pPr>
        <w:spacing w:after="0" w:line="240" w:lineRule="auto"/>
        <w:ind w:left="-567" w:right="113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b/>
          <w:sz w:val="28"/>
          <w:szCs w:val="28"/>
        </w:rPr>
        <w:t>Структура занятия:</w:t>
      </w:r>
    </w:p>
    <w:p w:rsidR="00A55793" w:rsidRPr="00A55793" w:rsidRDefault="00A55793" w:rsidP="00A55793">
      <w:pPr>
        <w:numPr>
          <w:ilvl w:val="0"/>
          <w:numId w:val="17"/>
        </w:numPr>
        <w:spacing w:after="0" w:line="240" w:lineRule="auto"/>
        <w:ind w:left="-567"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Создание положительного отношения к теме и способу ее реализации.</w:t>
      </w:r>
    </w:p>
    <w:p w:rsidR="00A55793" w:rsidRPr="00A55793" w:rsidRDefault="00A55793" w:rsidP="00A55793">
      <w:pPr>
        <w:numPr>
          <w:ilvl w:val="0"/>
          <w:numId w:val="17"/>
        </w:numPr>
        <w:spacing w:after="0" w:line="240" w:lineRule="auto"/>
        <w:ind w:left="-567"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Коммуникативное рисование с использованием имитационных движений и обсуждением создания и сюжета рисунка (не более 10 минут).</w:t>
      </w:r>
    </w:p>
    <w:p w:rsidR="00A55793" w:rsidRPr="00A55793" w:rsidRDefault="00A55793" w:rsidP="00A55793">
      <w:pPr>
        <w:numPr>
          <w:ilvl w:val="0"/>
          <w:numId w:val="17"/>
        </w:numPr>
        <w:spacing w:after="0" w:line="240" w:lineRule="auto"/>
        <w:ind w:left="-567"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 xml:space="preserve">Динамическая пауза с элементами </w:t>
      </w:r>
      <w:proofErr w:type="spellStart"/>
      <w:r w:rsidRPr="00A55793">
        <w:rPr>
          <w:rFonts w:ascii="Times New Roman" w:eastAsia="Times New Roman" w:hAnsi="Times New Roman" w:cs="Times New Roman"/>
          <w:sz w:val="28"/>
          <w:szCs w:val="28"/>
        </w:rPr>
        <w:t>логоритмики</w:t>
      </w:r>
      <w:proofErr w:type="spellEnd"/>
      <w:r w:rsidRPr="00A5579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55793">
        <w:rPr>
          <w:rFonts w:ascii="Times New Roman" w:eastAsia="Times New Roman" w:hAnsi="Times New Roman" w:cs="Times New Roman"/>
          <w:sz w:val="28"/>
          <w:szCs w:val="28"/>
        </w:rPr>
        <w:t>психогимнастики</w:t>
      </w:r>
      <w:proofErr w:type="spellEnd"/>
      <w:r w:rsidRPr="00A557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5793" w:rsidRPr="00A55793" w:rsidRDefault="00A55793" w:rsidP="00A55793">
      <w:pPr>
        <w:numPr>
          <w:ilvl w:val="0"/>
          <w:numId w:val="17"/>
        </w:numPr>
        <w:spacing w:after="0" w:line="240" w:lineRule="auto"/>
        <w:ind w:left="-567"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Словесные игры, игры – драматизации.</w:t>
      </w:r>
    </w:p>
    <w:p w:rsidR="00A55793" w:rsidRPr="00A55793" w:rsidRDefault="00A55793" w:rsidP="00A55793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b/>
          <w:sz w:val="28"/>
          <w:szCs w:val="28"/>
        </w:rPr>
        <w:t>Деятельность на занятии строится по коммуникативному принципу:</w:t>
      </w:r>
    </w:p>
    <w:p w:rsidR="00A55793" w:rsidRPr="00A55793" w:rsidRDefault="00A55793" w:rsidP="00A55793">
      <w:pPr>
        <w:numPr>
          <w:ilvl w:val="0"/>
          <w:numId w:val="16"/>
        </w:numPr>
        <w:spacing w:after="0" w:line="240" w:lineRule="auto"/>
        <w:ind w:left="-567"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Создание оптимальных условий для мотивации детской речи.</w:t>
      </w:r>
    </w:p>
    <w:p w:rsidR="00A55793" w:rsidRPr="00A55793" w:rsidRDefault="00A55793" w:rsidP="00A55793">
      <w:pPr>
        <w:numPr>
          <w:ilvl w:val="0"/>
          <w:numId w:val="16"/>
        </w:numPr>
        <w:spacing w:after="0" w:line="240" w:lineRule="auto"/>
        <w:ind w:left="-567"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главных условий общения.</w:t>
      </w:r>
    </w:p>
    <w:p w:rsidR="00A55793" w:rsidRPr="00A55793" w:rsidRDefault="00A55793" w:rsidP="00A55793">
      <w:pPr>
        <w:numPr>
          <w:ilvl w:val="0"/>
          <w:numId w:val="16"/>
        </w:numPr>
        <w:spacing w:after="0" w:line="240" w:lineRule="auto"/>
        <w:ind w:left="-567"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Стимуляция и поддержание речевой инициативы.</w:t>
      </w:r>
    </w:p>
    <w:p w:rsidR="00A55793" w:rsidRPr="00A55793" w:rsidRDefault="00A55793" w:rsidP="00A55793">
      <w:pPr>
        <w:numPr>
          <w:ilvl w:val="0"/>
          <w:numId w:val="16"/>
        </w:numPr>
        <w:spacing w:after="0" w:line="240" w:lineRule="auto"/>
        <w:ind w:left="-567"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Использование различных коммуникативных средств.</w:t>
      </w:r>
    </w:p>
    <w:p w:rsidR="00A55793" w:rsidRPr="00A55793" w:rsidRDefault="00A55793" w:rsidP="00A557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Методы и приемы  работы с детьми:</w:t>
      </w:r>
      <w:r w:rsidRPr="00A5579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                   1.Словесные.</w:t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             2.Наглядные</w:t>
      </w:r>
      <w:r w:rsidRPr="00A5579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3.Практические.</w:t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5579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                      4.</w:t>
      </w:r>
      <w:r w:rsidRPr="00A55793">
        <w:rPr>
          <w:rFonts w:ascii="Times New Roman" w:eastAsia="Times New Roman" w:hAnsi="Times New Roman" w:cs="Times New Roman"/>
          <w:sz w:val="28"/>
          <w:szCs w:val="28"/>
        </w:rPr>
        <w:t xml:space="preserve"> Приемы совместной деятельности.</w:t>
      </w:r>
    </w:p>
    <w:p w:rsidR="00A55793" w:rsidRPr="00A55793" w:rsidRDefault="00A55793" w:rsidP="00A55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b/>
          <w:iCs/>
          <w:sz w:val="28"/>
          <w:szCs w:val="28"/>
        </w:rPr>
        <w:t>Методические приёмы</w:t>
      </w:r>
      <w:r w:rsidRPr="00A55793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ab/>
        <w:t xml:space="preserve">                        </w:t>
      </w:r>
      <w:r w:rsidRPr="00A55793">
        <w:rPr>
          <w:rFonts w:ascii="Times New Roman" w:eastAsia="Times New Roman" w:hAnsi="Times New Roman" w:cs="Times New Roman"/>
          <w:sz w:val="28"/>
          <w:szCs w:val="28"/>
        </w:rPr>
        <w:t>Познавательные беседы – проводятся с целью ознакомления детей с новым материалом.</w:t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Словесные, настольно-печатные игры – организуются с целью закрепления и как форма проведения занятия (ознакомление с окружающим, продуктивные виды деятельности).</w:t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наблюдения.</w:t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Метод моделирования – используется для развития у детей умения работать по схемам.</w:t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</w:r>
      <w:r w:rsidRPr="00A5579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Проведение выставок, вернисажей – проводятся с целью закрепления материала и создания положительных эмоций у детей.</w:t>
      </w:r>
    </w:p>
    <w:p w:rsidR="00993537" w:rsidRPr="009F6386" w:rsidRDefault="00993537" w:rsidP="00993537">
      <w:pPr>
        <w:tabs>
          <w:tab w:val="left" w:pos="4326"/>
        </w:tabs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6386">
        <w:rPr>
          <w:rFonts w:ascii="Times New Roman" w:hAnsi="Times New Roman" w:cs="Times New Roman"/>
          <w:b/>
          <w:sz w:val="28"/>
          <w:szCs w:val="28"/>
        </w:rPr>
        <w:t>1.5. Обоснование выбора содержания программы</w:t>
      </w:r>
    </w:p>
    <w:p w:rsidR="00993537" w:rsidRPr="009F6386" w:rsidRDefault="00993537" w:rsidP="009935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proofErr w:type="gramStart"/>
      <w:r w:rsidRPr="009F63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Новизна и оригинальность</w:t>
      </w:r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программы заключается в целенаправленной деятельности по обучению основным навыкам художественно-творческой деятельности, необходимой для дальнейшего развития детского творчества, становлению таких мыслительных операций как анализ, синтез, сравнение, уподобление, обобщение, которые делают возможными усложнения всех видов деятельности (игровой, художественной, познавательной, учебной).</w:t>
      </w:r>
      <w:proofErr w:type="gramEnd"/>
    </w:p>
    <w:p w:rsidR="00993537" w:rsidRPr="009F6386" w:rsidRDefault="00993537" w:rsidP="00993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F6386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на занятиях  – желание побывать в сказочном мире фантазии, творчества, где персонажем может быть капля, шарик, листок, облако, мыльный пузырь, снежинка, ниточка, абстрактное пятно…</w:t>
      </w:r>
      <w:proofErr w:type="gramEnd"/>
    </w:p>
    <w:p w:rsidR="00993537" w:rsidRPr="009F6386" w:rsidRDefault="00993537" w:rsidP="00993537">
      <w:pPr>
        <w:jc w:val="both"/>
        <w:rPr>
          <w:rFonts w:ascii="Times New Roman" w:hAnsi="Times New Roman" w:cs="Times New Roman"/>
          <w:sz w:val="28"/>
          <w:szCs w:val="28"/>
        </w:rPr>
      </w:pPr>
      <w:r w:rsidRPr="009F6386">
        <w:rPr>
          <w:rFonts w:ascii="Times New Roman" w:hAnsi="Times New Roman" w:cs="Times New Roman"/>
          <w:sz w:val="28"/>
          <w:szCs w:val="28"/>
        </w:rPr>
        <w:t xml:space="preserve">           Отличительной особенностью является то, что программа разработана с учетом требований ФГОС ДО, предполагает использование информационно-коммуникационных технологий и внедрение их в образовательный процесс.</w:t>
      </w:r>
    </w:p>
    <w:p w:rsidR="00A55793" w:rsidRPr="00A55793" w:rsidRDefault="00993537" w:rsidP="00A55793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1.6. Планируемые результаты освоения детьми </w:t>
      </w:r>
      <w:r w:rsidR="00A55793" w:rsidRPr="00A5579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программы:</w:t>
      </w:r>
    </w:p>
    <w:p w:rsidR="00A55793" w:rsidRPr="00A55793" w:rsidRDefault="00A55793" w:rsidP="00A55793">
      <w:pPr>
        <w:numPr>
          <w:ilvl w:val="0"/>
          <w:numId w:val="18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 xml:space="preserve">Узнают много об окружающем мире, </w:t>
      </w:r>
      <w:proofErr w:type="spellStart"/>
      <w:r w:rsidRPr="00A55793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A55793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A55793">
        <w:rPr>
          <w:rFonts w:ascii="Times New Roman" w:eastAsia="Times New Roman" w:hAnsi="Times New Roman" w:cs="Times New Roman"/>
          <w:sz w:val="28"/>
          <w:szCs w:val="28"/>
        </w:rPr>
        <w:t xml:space="preserve"> занятия проходят в определенной теме.</w:t>
      </w:r>
    </w:p>
    <w:p w:rsidR="00A55793" w:rsidRPr="00A55793" w:rsidRDefault="00A55793" w:rsidP="00A55793">
      <w:pPr>
        <w:numPr>
          <w:ilvl w:val="0"/>
          <w:numId w:val="18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Учатся использовать в одной работе разные изобразительные материалы.</w:t>
      </w:r>
    </w:p>
    <w:p w:rsidR="00A55793" w:rsidRPr="00A55793" w:rsidRDefault="00A55793" w:rsidP="00A55793">
      <w:pPr>
        <w:numPr>
          <w:ilvl w:val="0"/>
          <w:numId w:val="18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Учатся рисовать различными материалами.</w:t>
      </w:r>
    </w:p>
    <w:p w:rsidR="00A55793" w:rsidRPr="00A55793" w:rsidRDefault="00A55793" w:rsidP="00A55793">
      <w:pPr>
        <w:numPr>
          <w:ilvl w:val="0"/>
          <w:numId w:val="18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Используют в работе разные дополнительные материалы (песок, камни).</w:t>
      </w:r>
    </w:p>
    <w:p w:rsidR="00A55793" w:rsidRPr="00A55793" w:rsidRDefault="00A55793" w:rsidP="00A55793">
      <w:pPr>
        <w:numPr>
          <w:ilvl w:val="0"/>
          <w:numId w:val="18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Развивать навыки по составлению сюжетов.</w:t>
      </w:r>
    </w:p>
    <w:p w:rsidR="00A55793" w:rsidRPr="00A55793" w:rsidRDefault="00A55793" w:rsidP="00A55793">
      <w:pPr>
        <w:numPr>
          <w:ilvl w:val="0"/>
          <w:numId w:val="18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Экспериментируют.</w:t>
      </w:r>
    </w:p>
    <w:p w:rsidR="00A55793" w:rsidRPr="00A55793" w:rsidRDefault="00A55793" w:rsidP="00A55793">
      <w:pPr>
        <w:numPr>
          <w:ilvl w:val="0"/>
          <w:numId w:val="18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Развивается связная речь.</w:t>
      </w:r>
    </w:p>
    <w:p w:rsidR="00A55793" w:rsidRPr="00A55793" w:rsidRDefault="00A55793" w:rsidP="00A55793">
      <w:pPr>
        <w:numPr>
          <w:ilvl w:val="0"/>
          <w:numId w:val="18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Учатся уважительному отношению к работам товарищей при этом объективно оценивать свою работу.</w:t>
      </w:r>
    </w:p>
    <w:p w:rsidR="00A55793" w:rsidRPr="00A55793" w:rsidRDefault="00985725" w:rsidP="00A55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1.7. </w:t>
      </w:r>
      <w:r w:rsidR="00A55793" w:rsidRPr="00A5579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Формы подведения итогов: </w:t>
      </w:r>
    </w:p>
    <w:p w:rsidR="00A55793" w:rsidRPr="00A55793" w:rsidRDefault="00A55793" w:rsidP="00A557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Организация ежемесячных выставок детских работ для родителей.</w:t>
      </w:r>
    </w:p>
    <w:p w:rsidR="00A55793" w:rsidRPr="00A55793" w:rsidRDefault="00A55793" w:rsidP="00A557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Тематические выставки в ДОУ.</w:t>
      </w:r>
    </w:p>
    <w:p w:rsidR="00A55793" w:rsidRPr="00A55793" w:rsidRDefault="00A55793" w:rsidP="00A557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Участие в городских выставках и конкурсах в течение года.</w:t>
      </w:r>
    </w:p>
    <w:p w:rsidR="00A55793" w:rsidRPr="00A55793" w:rsidRDefault="00A55793" w:rsidP="00A557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>Творческий отчет воспитателя – руководителя кружка.</w:t>
      </w:r>
    </w:p>
    <w:p w:rsidR="00A55793" w:rsidRPr="00A55793" w:rsidRDefault="00A55793" w:rsidP="00A55793">
      <w:pPr>
        <w:numPr>
          <w:ilvl w:val="0"/>
          <w:numId w:val="19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sz w:val="28"/>
          <w:szCs w:val="28"/>
        </w:rPr>
        <w:t xml:space="preserve">Оформление эстетической развивающей среды в группе. </w:t>
      </w:r>
    </w:p>
    <w:p w:rsidR="00A55793" w:rsidRDefault="00A55793" w:rsidP="00A55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5793">
        <w:rPr>
          <w:rFonts w:ascii="Times New Roman" w:eastAsia="Times New Roman" w:hAnsi="Times New Roman" w:cs="Times New Roman"/>
          <w:b/>
          <w:sz w:val="28"/>
          <w:szCs w:val="28"/>
        </w:rPr>
        <w:t>Оценка:</w:t>
      </w:r>
      <w:r w:rsidRPr="00A55793">
        <w:rPr>
          <w:rFonts w:ascii="Times New Roman" w:eastAsia="Times New Roman" w:hAnsi="Times New Roman" w:cs="Times New Roman"/>
          <w:sz w:val="28"/>
          <w:szCs w:val="28"/>
        </w:rPr>
        <w:t xml:space="preserve"> результативности программы проводится два раза в год (декабрь, май) сформированности уровня художественно – эстетического развития детей.</w:t>
      </w:r>
    </w:p>
    <w:p w:rsidR="00993537" w:rsidRPr="00993537" w:rsidRDefault="00993537" w:rsidP="009935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3537">
        <w:rPr>
          <w:rFonts w:ascii="Times New Roman" w:eastAsia="Times New Roman" w:hAnsi="Times New Roman" w:cs="Times New Roman"/>
          <w:b/>
          <w:sz w:val="28"/>
          <w:szCs w:val="28"/>
        </w:rPr>
        <w:t>Диагностическая карта ЗУН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71"/>
        <w:gridCol w:w="1405"/>
        <w:gridCol w:w="1134"/>
        <w:gridCol w:w="993"/>
        <w:gridCol w:w="992"/>
        <w:gridCol w:w="1276"/>
        <w:gridCol w:w="1559"/>
        <w:gridCol w:w="1134"/>
      </w:tblGrid>
      <w:tr w:rsidR="00993537" w:rsidRPr="00993537" w:rsidTr="002A0485">
        <w:trPr>
          <w:cantSplit/>
          <w:trHeight w:val="3741"/>
        </w:trPr>
        <w:tc>
          <w:tcPr>
            <w:tcW w:w="971" w:type="dxa"/>
            <w:textDirection w:val="btLr"/>
          </w:tcPr>
          <w:p w:rsidR="00993537" w:rsidRPr="00993537" w:rsidRDefault="00993537" w:rsidP="009935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1405" w:type="dxa"/>
            <w:textDirection w:val="btLr"/>
          </w:tcPr>
          <w:p w:rsidR="00993537" w:rsidRPr="00993537" w:rsidRDefault="00993537" w:rsidP="009935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Использует разные способы и приемы рисования</w:t>
            </w:r>
          </w:p>
        </w:tc>
        <w:tc>
          <w:tcPr>
            <w:tcW w:w="1134" w:type="dxa"/>
            <w:textDirection w:val="btLr"/>
          </w:tcPr>
          <w:p w:rsidR="00993537" w:rsidRPr="00993537" w:rsidRDefault="00993537" w:rsidP="009935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Использует разные способы и приемы  лепки</w:t>
            </w:r>
          </w:p>
        </w:tc>
        <w:tc>
          <w:tcPr>
            <w:tcW w:w="993" w:type="dxa"/>
            <w:textDirection w:val="btLr"/>
          </w:tcPr>
          <w:p w:rsidR="00993537" w:rsidRPr="00993537" w:rsidRDefault="00993537" w:rsidP="009935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Знает и использует цвета и оттенки</w:t>
            </w:r>
          </w:p>
        </w:tc>
        <w:tc>
          <w:tcPr>
            <w:tcW w:w="992" w:type="dxa"/>
            <w:textDirection w:val="btLr"/>
          </w:tcPr>
          <w:p w:rsidR="00993537" w:rsidRPr="00993537" w:rsidRDefault="00993537" w:rsidP="009935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Умеет выполнять задания по схеме</w:t>
            </w:r>
          </w:p>
        </w:tc>
        <w:tc>
          <w:tcPr>
            <w:tcW w:w="1276" w:type="dxa"/>
            <w:textDirection w:val="btLr"/>
          </w:tcPr>
          <w:p w:rsidR="00993537" w:rsidRPr="00993537" w:rsidRDefault="00993537" w:rsidP="009935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Владеет приемами работы с бумагой, умеет складывать бумагу… - оригами</w:t>
            </w:r>
          </w:p>
        </w:tc>
        <w:tc>
          <w:tcPr>
            <w:tcW w:w="1559" w:type="dxa"/>
            <w:textDirection w:val="btLr"/>
          </w:tcPr>
          <w:p w:rsidR="00993537" w:rsidRPr="00993537" w:rsidRDefault="00993537" w:rsidP="009935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Владеет разными нетрадиционными техниками  рисования</w:t>
            </w:r>
            <w:proofErr w:type="gramStart"/>
            <w:r w:rsidRPr="0099353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2-3)</w:t>
            </w:r>
          </w:p>
        </w:tc>
        <w:tc>
          <w:tcPr>
            <w:tcW w:w="1134" w:type="dxa"/>
            <w:textDirection w:val="btLr"/>
          </w:tcPr>
          <w:p w:rsidR="00993537" w:rsidRPr="00993537" w:rsidRDefault="00993537" w:rsidP="009935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Проявляет самостоятельность и творчество</w:t>
            </w:r>
          </w:p>
        </w:tc>
      </w:tr>
      <w:tr w:rsidR="00993537" w:rsidRPr="00993537" w:rsidTr="002A0485">
        <w:tc>
          <w:tcPr>
            <w:tcW w:w="971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537" w:rsidRPr="00993537" w:rsidTr="002A0485">
        <w:tc>
          <w:tcPr>
            <w:tcW w:w="971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3537" w:rsidRPr="00993537" w:rsidRDefault="00993537" w:rsidP="0099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3537" w:rsidRPr="00993537" w:rsidRDefault="00993537" w:rsidP="0099353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93537" w:rsidRPr="00993537" w:rsidRDefault="00993537" w:rsidP="0099353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9353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Условные обозначения:</w:t>
      </w:r>
    </w:p>
    <w:p w:rsidR="00993537" w:rsidRPr="00993537" w:rsidRDefault="00993537" w:rsidP="009935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93537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всем критериям диагностики оценка дается по трехбалльной системе.</w:t>
      </w:r>
    </w:p>
    <w:p w:rsidR="00993537" w:rsidRPr="00993537" w:rsidRDefault="00993537" w:rsidP="0099353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93537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Выполняет самостоятельно – высокий уровень - 3 балла</w:t>
      </w:r>
    </w:p>
    <w:p w:rsidR="00993537" w:rsidRPr="00993537" w:rsidRDefault="00993537" w:rsidP="0099353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93537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Выполняет с помощью педагога – средний уровень– 2 балл</w:t>
      </w:r>
      <w:proofErr w:type="gramStart"/>
      <w:r w:rsidRPr="009935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93537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993537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                                   Н</w:t>
      </w:r>
      <w:proofErr w:type="gramEnd"/>
      <w:r w:rsidRPr="00993537">
        <w:rPr>
          <w:rFonts w:ascii="Times New Roman" w:eastAsiaTheme="minorHAnsi" w:hAnsi="Times New Roman" w:cs="Times New Roman"/>
          <w:sz w:val="28"/>
          <w:szCs w:val="28"/>
          <w:lang w:eastAsia="en-US"/>
        </w:rPr>
        <w:t>е выполняет – низкий уровень- 0- 1 балл</w:t>
      </w:r>
    </w:p>
    <w:p w:rsidR="00993537" w:rsidRPr="00993537" w:rsidRDefault="00993537" w:rsidP="009935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3537">
        <w:rPr>
          <w:rFonts w:ascii="Times New Roman" w:eastAsia="Times New Roman" w:hAnsi="Times New Roman" w:cs="Times New Roman"/>
          <w:sz w:val="28"/>
          <w:szCs w:val="28"/>
        </w:rPr>
        <w:t>Все оценки суммируются по каждому критерию и по каждому ребенку. На основе набранной суммы можно дифференцировать детей по уровню овладения деятельностью.</w:t>
      </w:r>
    </w:p>
    <w:p w:rsidR="00993537" w:rsidRPr="00993537" w:rsidRDefault="00993537" w:rsidP="009935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3537">
        <w:rPr>
          <w:rFonts w:ascii="Times New Roman" w:eastAsia="Times New Roman" w:hAnsi="Times New Roman" w:cs="Times New Roman"/>
          <w:sz w:val="28"/>
          <w:szCs w:val="28"/>
        </w:rPr>
        <w:lastRenderedPageBreak/>
        <w:t>Высокий уровень – 16 - 18 баллов; средний уровень – 10 – 12 баллов; низкий уровень – 1- 6 баллов.</w:t>
      </w:r>
    </w:p>
    <w:p w:rsidR="00993537" w:rsidRPr="00993537" w:rsidRDefault="00993537" w:rsidP="009935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3537">
        <w:rPr>
          <w:rFonts w:ascii="Times New Roman" w:eastAsia="Times New Roman" w:hAnsi="Times New Roman" w:cs="Times New Roman"/>
          <w:sz w:val="28"/>
          <w:szCs w:val="28"/>
        </w:rPr>
        <w:t xml:space="preserve">Но механизмом оценки результатов является также и </w:t>
      </w:r>
      <w:proofErr w:type="spellStart"/>
      <w:proofErr w:type="gramStart"/>
      <w:r w:rsidRPr="00993537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993537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 – положительное состояние ребенка.</w:t>
      </w:r>
    </w:p>
    <w:p w:rsidR="00985725" w:rsidRDefault="00985725" w:rsidP="00A55793">
      <w:pPr>
        <w:pStyle w:val="a4"/>
        <w:tabs>
          <w:tab w:val="clear" w:pos="709"/>
          <w:tab w:val="left" w:pos="0"/>
        </w:tabs>
        <w:spacing w:line="240" w:lineRule="auto"/>
        <w:contextualSpacing/>
        <w:rPr>
          <w:b/>
          <w:sz w:val="28"/>
          <w:szCs w:val="28"/>
        </w:rPr>
      </w:pPr>
    </w:p>
    <w:p w:rsidR="00985725" w:rsidRDefault="00985725" w:rsidP="00A55793">
      <w:pPr>
        <w:pStyle w:val="a4"/>
        <w:tabs>
          <w:tab w:val="clear" w:pos="709"/>
          <w:tab w:val="left" w:pos="0"/>
        </w:tabs>
        <w:spacing w:line="240" w:lineRule="auto"/>
        <w:contextualSpacing/>
        <w:rPr>
          <w:b/>
          <w:sz w:val="28"/>
          <w:szCs w:val="28"/>
        </w:rPr>
      </w:pPr>
    </w:p>
    <w:p w:rsidR="00301811" w:rsidRPr="009F6386" w:rsidRDefault="00301811" w:rsidP="00A55793">
      <w:pPr>
        <w:pStyle w:val="a4"/>
        <w:tabs>
          <w:tab w:val="clear" w:pos="709"/>
          <w:tab w:val="left" w:pos="0"/>
        </w:tabs>
        <w:spacing w:line="240" w:lineRule="auto"/>
        <w:contextualSpacing/>
        <w:rPr>
          <w:b/>
          <w:sz w:val="28"/>
          <w:szCs w:val="28"/>
        </w:rPr>
      </w:pPr>
      <w:r w:rsidRPr="009F6386">
        <w:rPr>
          <w:b/>
          <w:sz w:val="28"/>
          <w:szCs w:val="28"/>
        </w:rPr>
        <w:t>II. СОДЕРЖАТЕЛЬНЫЙ РАЗДЕЛ</w:t>
      </w:r>
    </w:p>
    <w:p w:rsidR="00301811" w:rsidRPr="009F6386" w:rsidRDefault="00301811" w:rsidP="00301811">
      <w:pPr>
        <w:pStyle w:val="a4"/>
        <w:tabs>
          <w:tab w:val="clear" w:pos="709"/>
          <w:tab w:val="left" w:pos="0"/>
        </w:tabs>
        <w:spacing w:line="360" w:lineRule="auto"/>
        <w:contextualSpacing/>
        <w:rPr>
          <w:rFonts w:eastAsia="Calibri"/>
          <w:color w:val="FF0000"/>
          <w:sz w:val="28"/>
          <w:szCs w:val="28"/>
          <w:lang w:eastAsia="ar-SA"/>
        </w:rPr>
      </w:pPr>
      <w:r w:rsidRPr="009F6386">
        <w:rPr>
          <w:b/>
          <w:sz w:val="28"/>
          <w:szCs w:val="28"/>
        </w:rPr>
        <w:t>2.1. Проектирование образовательной работы по программе.</w:t>
      </w:r>
    </w:p>
    <w:p w:rsidR="007265E1" w:rsidRPr="007265E1" w:rsidRDefault="007265E1" w:rsidP="0072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sz w:val="28"/>
          <w:szCs w:val="28"/>
        </w:rPr>
        <w:t>План занятий рассчитан на 1 год.</w:t>
      </w:r>
    </w:p>
    <w:p w:rsidR="007265E1" w:rsidRPr="007265E1" w:rsidRDefault="007265E1" w:rsidP="007265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I</w:t>
      </w:r>
      <w:r w:rsidRPr="007265E1">
        <w:rPr>
          <w:rFonts w:ascii="Times New Roman" w:eastAsia="Times New Roman" w:hAnsi="Times New Roman" w:cs="Times New Roman"/>
          <w:bCs/>
          <w:sz w:val="28"/>
          <w:szCs w:val="28"/>
        </w:rPr>
        <w:t xml:space="preserve">. Вводное занятие, техника безопасности </w:t>
      </w:r>
    </w:p>
    <w:p w:rsidR="007265E1" w:rsidRPr="007265E1" w:rsidRDefault="007265E1" w:rsidP="007265E1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65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Раздел II</w:t>
      </w:r>
      <w:r w:rsidRPr="007265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Аппликация из бумаги </w:t>
      </w:r>
    </w:p>
    <w:p w:rsidR="007265E1" w:rsidRPr="007265E1" w:rsidRDefault="007265E1" w:rsidP="007265E1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65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Раздел III.</w:t>
      </w:r>
      <w:r w:rsidRPr="007265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Нетрадиционные способы и техники рисования </w:t>
      </w:r>
    </w:p>
    <w:p w:rsidR="007265E1" w:rsidRPr="007265E1" w:rsidRDefault="007265E1" w:rsidP="007265E1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t>Раздел IV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 xml:space="preserve">. Поделки (объемные) из бумаги </w:t>
      </w:r>
    </w:p>
    <w:p w:rsidR="007265E1" w:rsidRPr="007265E1" w:rsidRDefault="007265E1" w:rsidP="007265E1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65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Раздел V.</w:t>
      </w:r>
      <w:r w:rsidRPr="007265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Лепка (пластилин, тесто)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753"/>
        <w:gridCol w:w="1674"/>
        <w:gridCol w:w="2100"/>
        <w:gridCol w:w="2044"/>
      </w:tblGrid>
      <w:tr w:rsidR="007265E1" w:rsidRPr="007265E1" w:rsidTr="002A0485">
        <w:tc>
          <w:tcPr>
            <w:tcW w:w="375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 и разделов</w:t>
            </w:r>
          </w:p>
        </w:tc>
        <w:tc>
          <w:tcPr>
            <w:tcW w:w="167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занятий</w:t>
            </w:r>
          </w:p>
        </w:tc>
        <w:tc>
          <w:tcPr>
            <w:tcW w:w="2100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204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</w:tr>
      <w:tr w:rsidR="007265E1" w:rsidRPr="007265E1" w:rsidTr="002A0485">
        <w:tc>
          <w:tcPr>
            <w:tcW w:w="375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1. Вводное занятие, ТБ</w:t>
            </w:r>
          </w:p>
        </w:tc>
        <w:tc>
          <w:tcPr>
            <w:tcW w:w="167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0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65E1" w:rsidRPr="007265E1" w:rsidTr="002A0485">
        <w:tc>
          <w:tcPr>
            <w:tcW w:w="375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2. Аппликация из  бумаги в смешанной технике</w:t>
            </w:r>
          </w:p>
        </w:tc>
        <w:tc>
          <w:tcPr>
            <w:tcW w:w="167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0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265E1" w:rsidRPr="007265E1" w:rsidTr="002A0485">
        <w:tc>
          <w:tcPr>
            <w:tcW w:w="375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3.Рисование (нетрадиционные техники)</w:t>
            </w:r>
          </w:p>
        </w:tc>
        <w:tc>
          <w:tcPr>
            <w:tcW w:w="167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00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265E1" w:rsidRPr="007265E1" w:rsidTr="002A0485">
        <w:tc>
          <w:tcPr>
            <w:tcW w:w="375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4. Поделки из бумаги (оригами, техника </w:t>
            </w:r>
            <w:proofErr w:type="spellStart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, торцевание)</w:t>
            </w:r>
          </w:p>
        </w:tc>
        <w:tc>
          <w:tcPr>
            <w:tcW w:w="167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00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265E1" w:rsidRPr="007265E1" w:rsidTr="002A0485">
        <w:trPr>
          <w:trHeight w:val="463"/>
        </w:trPr>
        <w:tc>
          <w:tcPr>
            <w:tcW w:w="375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5.Лепка (пластилин, тесто) + бросовый материал</w:t>
            </w:r>
          </w:p>
        </w:tc>
        <w:tc>
          <w:tcPr>
            <w:tcW w:w="167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0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265E1" w:rsidRPr="007265E1" w:rsidTr="002A0485">
        <w:tc>
          <w:tcPr>
            <w:tcW w:w="375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1674" w:type="dxa"/>
          </w:tcPr>
          <w:p w:rsidR="007265E1" w:rsidRPr="007265E1" w:rsidRDefault="007265E1" w:rsidP="007265E1">
            <w:pPr>
              <w:tabs>
                <w:tab w:val="center" w:pos="729"/>
                <w:tab w:val="left" w:pos="1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00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44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7265E1" w:rsidRPr="007265E1" w:rsidRDefault="007265E1" w:rsidP="007265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t>Количество занятий по месяцам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882"/>
        <w:gridCol w:w="1843"/>
      </w:tblGrid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265E1" w:rsidRPr="007265E1" w:rsidTr="002A0485">
        <w:trPr>
          <w:jc w:val="center"/>
        </w:trPr>
        <w:tc>
          <w:tcPr>
            <w:tcW w:w="3882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</w:tbl>
    <w:p w:rsidR="007265E1" w:rsidRPr="007265E1" w:rsidRDefault="007265E1" w:rsidP="007265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t>Перспективный план  - сентябрь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5245"/>
        <w:gridCol w:w="1383"/>
      </w:tblGrid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7265E1" w:rsidRPr="007265E1" w:rsidTr="002A0485">
        <w:tc>
          <w:tcPr>
            <w:tcW w:w="9571" w:type="dxa"/>
            <w:gridSpan w:val="3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Осенние листочки (рисование штампами, отпечатки)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новой техникой рисования. </w:t>
            </w:r>
            <w:proofErr w:type="gramStart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Развивать чувство прекрасного, умение передавать свои впечатления полученные ранее.</w:t>
            </w:r>
            <w:proofErr w:type="gramEnd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самостоятельность в создании образа.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техника безопасности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Познакомить с правилами пользования ножницами. Учить правильно их держать.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 Овощи (фрукты)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Учить вырезать овощи и фрукты из бумаги, сложенной вдвое. Развивать чувство цвета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7265E1" w:rsidRPr="007265E1" w:rsidRDefault="007265E1" w:rsidP="007265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t>Перспективный план  - октябрь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5245"/>
        <w:gridCol w:w="1383"/>
      </w:tblGrid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 </w:t>
            </w:r>
            <w:proofErr w:type="gram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Сказка про краски</w:t>
            </w:r>
            <w:proofErr w:type="gramEnd"/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Познакомить со свойствами различных художественных материалов; вызвать у детей интерес к изобразительному искусству; научить отдельным приемам работы кистью и карандашом.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 Ёжик с яблоками 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Учить вырезать части из бумаги, передавать пропорции.  Закрепить приемы работы с ножницами. Развивать </w:t>
            </w:r>
            <w:proofErr w:type="spellStart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  <w:proofErr w:type="gramStart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оображение</w:t>
            </w:r>
            <w:proofErr w:type="spellEnd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, композиционные умения.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III Нетрадиционное рисование: Колючий ежик (оттиск бумагой)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Формировать умение создавать рисунки путем прикладывания мятой бумаги, формировать эстетическое отношение к действительности, развивать наблюдательность.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  Натюрморт 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Учить рисовать контур на картоне, размазывать пластилин, не выходя за контур. Создавать натюрморт, подбирать цвет.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7265E1" w:rsidRPr="007265E1" w:rsidRDefault="007265E1" w:rsidP="007265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Перспективный план  - ноябрь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5245"/>
        <w:gridCol w:w="1383"/>
      </w:tblGrid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III Веселые ладошки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делать отпечатки ладони и дорисовывать их до определенного образа. Развивать воображение и творчество.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V Картины из пластилина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Отрабатывать обобщенные способы создания изображения животных в лепке. Продолжать учить передавать характерные особенности.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726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техника безопасности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правилами пользования ножницами. Учить правильно их держать, упражнять в вырезывании разной формы.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  Ветка рябины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Формировать умение выполнять аппликацию  с натуры, передавать форму вазы и ветки, учить дорисовывать детали.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IV Снежинки 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Формировать умение  складывать из бумаги снежинку. Упражнять в приемах вырезывания. Развивать чувство композиции. Развивать длительный плавный выдох.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7265E1" w:rsidRPr="007265E1" w:rsidRDefault="007265E1" w:rsidP="007265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t>Перспективный план  - декабрь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5245"/>
        <w:gridCol w:w="1383"/>
      </w:tblGrid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III  Елочка нарядная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Формировать умение  рисовать ель, закрепить умение изображать елочные игрушки с помощью печаток. Воспитывать эстетическое восприятие природы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 техника безопасности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Упражнять  в  умении</w:t>
            </w:r>
          </w:p>
          <w:p w:rsidR="007265E1" w:rsidRPr="007265E1" w:rsidRDefault="007265E1" w:rsidP="00726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вырезать фигуры разных форм из  бумаги, картона. Вырезать из бумаги, сложенной пополам или гармошкой.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IV Разноцветная мозаика 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умение составлять мозаику из кусочков пластмассы, определять форму, величину, цвет и расположение различных частей. Располагать узор на силуэте.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 Лепка  Птичка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Учить заполнять силуэт птички пластилином, составлять сюжет, используя бросовый материал (веточки, семечки…)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7265E1" w:rsidRPr="007265E1" w:rsidRDefault="007265E1" w:rsidP="007265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t>Перспективный план  - январь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5245"/>
        <w:gridCol w:w="1383"/>
      </w:tblGrid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7265E1" w:rsidRPr="007265E1" w:rsidTr="002A0485">
        <w:tc>
          <w:tcPr>
            <w:tcW w:w="9571" w:type="dxa"/>
            <w:gridSpan w:val="3"/>
          </w:tcPr>
          <w:p w:rsidR="007265E1" w:rsidRPr="007265E1" w:rsidRDefault="007265E1" w:rsidP="00726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выходные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III Узоры на окне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Отрабатывать технику закрашивания </w:t>
            </w:r>
            <w:proofErr w:type="spellStart"/>
            <w:r w:rsidRPr="007265E1">
              <w:rPr>
                <w:rFonts w:ascii="Times New Roman" w:hAnsi="Times New Roman" w:cs="Times New Roman"/>
                <w:bCs/>
                <w:sz w:val="28"/>
                <w:szCs w:val="28"/>
              </w:rPr>
              <w:t>набрызг</w:t>
            </w:r>
            <w:proofErr w:type="spellEnd"/>
            <w:r w:rsidRPr="007265E1">
              <w:rPr>
                <w:rFonts w:ascii="Times New Roman" w:hAnsi="Times New Roman" w:cs="Times New Roman"/>
                <w:bCs/>
                <w:sz w:val="28"/>
                <w:szCs w:val="28"/>
              </w:rPr>
              <w:t>. Продолжать закреплять умение правильно держать кисть и набирать краску, развивать творческие способности и воображение.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IV Дерево счастья </w:t>
            </w:r>
            <w:proofErr w:type="gram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proofErr w:type="spell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опиарий</w:t>
            </w:r>
            <w:proofErr w:type="spell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квилинг</w:t>
            </w:r>
            <w:proofErr w:type="spell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 папье маше)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 приемах работы в технике  </w:t>
            </w:r>
            <w:proofErr w:type="spellStart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, торцевание. Формировать умение выполнять работу в определенной последовательности. Развивать воображение – дополнять деталями.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proofErr w:type="gram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</w:t>
            </w:r>
            <w:proofErr w:type="gram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исуем животных из фигур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Развивать воображение, творческие способности детей. Продолжать учить составлять образ животного с помощью геометрических фигур.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7265E1" w:rsidRPr="007265E1" w:rsidRDefault="007265E1" w:rsidP="007265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t>Перспективный план  - февраль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5245"/>
        <w:gridCol w:w="1383"/>
      </w:tblGrid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«Красивая картинка» </w:t>
            </w:r>
          </w:p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Напомнить правила при работе с ножницами, клеем, бумагой, техника безопасности. Продолжать знакомить с приемами вырезывания из бумаги сложенной вдвое, аккуратно наклеивать.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IV Танк (оригами)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Формировать интерес к виду изобразительной деятельности – оригами. Учить складывать лист бумаги пополам, действовать по схеме, дорисовывать детали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 </w:t>
            </w:r>
            <w:proofErr w:type="spell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Граттаж</w:t>
            </w:r>
            <w:proofErr w:type="spell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«Волшебница Зима»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Познакомить с новой техникой изображения. Учить подготавливать лист для работы (основа воском). Развивать воображение – задумывать содержание, процарапывать палочкой.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IV Цветы, птицы (салфетки)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работать с разной бумагой (салфетки, </w:t>
            </w:r>
            <w:proofErr w:type="gramStart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креповая</w:t>
            </w:r>
            <w:proofErr w:type="gramEnd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). Показать способы изготовления  поделок из бумажных шариков. Развивать мелкую моторику.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7265E1" w:rsidRPr="007265E1" w:rsidRDefault="007265E1" w:rsidP="007265E1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265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Перспективный план  - март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5245"/>
        <w:gridCol w:w="1383"/>
      </w:tblGrid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 Техника безопасности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Напомнить правила при проведении экспериментов с водой, красками. Техника безопасности при пользовании утюгом для разглаживания рисунков.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III Техника эффект потрескавшегося воска «Комнатное растение»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исследовательской деятельности – эксперименты с материалом. Познакомить с новой техникой. Развивать творческие способности, дополнять изображение деталями.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IV Цветы из бумаги, фетра (торцевание)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Формировать желание сделать подарок своими руками. Учить скручивать бумагу, выкладывать на основу, приклеивать. Развивать художественный вкус.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 Аппликация «Корзинка к Пасхе»»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</w:t>
            </w:r>
            <w:proofErr w:type="gramStart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аккуратно</w:t>
            </w:r>
            <w:proofErr w:type="gramEnd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 бумагой. Упражнять в знакомых приемах складывания бумаги и вырезывания.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V Фруктовая сказка (</w:t>
            </w:r>
            <w:proofErr w:type="spell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тестопластика</w:t>
            </w:r>
            <w:proofErr w:type="spell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исследованию – познакомить с лепкой из соленого теста. Закреплять умение делать набросок, заполнять тестом, разукрашивать.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7265E1" w:rsidRPr="007265E1" w:rsidRDefault="007265E1" w:rsidP="007265E1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265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Перспективный план  - апрель</w:t>
      </w:r>
    </w:p>
    <w:tbl>
      <w:tblPr>
        <w:tblStyle w:val="af"/>
        <w:tblpPr w:leftFromText="180" w:rightFromText="180" w:vertAnchor="text" w:horzAnchor="margin" w:tblpY="261"/>
        <w:tblW w:w="0" w:type="auto"/>
        <w:tblLook w:val="04A0" w:firstRow="1" w:lastRow="0" w:firstColumn="1" w:lastColumn="0" w:noHBand="0" w:noVBand="1"/>
      </w:tblPr>
      <w:tblGrid>
        <w:gridCol w:w="2943"/>
        <w:gridCol w:w="5245"/>
        <w:gridCol w:w="1383"/>
      </w:tblGrid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proofErr w:type="gram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</w:t>
            </w:r>
            <w:proofErr w:type="gram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исуем  бабочек, цветы  (</w:t>
            </w:r>
            <w:proofErr w:type="spell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монотипиия</w:t>
            </w:r>
            <w:proofErr w:type="spell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с новыми техниками – монотипия. Закреплять приемы работы с красками. Развивать </w:t>
            </w:r>
            <w:proofErr w:type="spellStart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цветовосприятие</w:t>
            </w:r>
            <w:proofErr w:type="spellEnd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.  Воспитывать любовь к природе.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Черепаха 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Воспитывать эстетическое восприятие природы: учить изображать животных, развивать </w:t>
            </w:r>
            <w:proofErr w:type="spellStart"/>
            <w:r w:rsidRPr="007265E1">
              <w:rPr>
                <w:rFonts w:ascii="Times New Roman" w:hAnsi="Times New Roman" w:cs="Times New Roman"/>
                <w:bCs/>
                <w:sz w:val="28"/>
                <w:szCs w:val="28"/>
              </w:rPr>
              <w:t>цветовосприятие</w:t>
            </w:r>
            <w:proofErr w:type="spellEnd"/>
            <w:r w:rsidRPr="007265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чувство композиции. Совершенствовать умения в </w:t>
            </w:r>
            <w:r w:rsidRPr="007265E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техниках, учить изображать животных наиболее выразительно.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IV Петушок (из бумажных шариков)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Формировать желание сделать коллективную работу. Продолжать знакомить детей с приемами работы с бумагой – бумажные шарики, подбирать цвет.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V Лепка «Любимые животные»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работать с пластилином, делать объемные фигурки и плоские изображения, используя различные приемы и способы. 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proofErr w:type="gram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</w:t>
            </w:r>
            <w:proofErr w:type="gram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исуем мыльными пузырями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положительные эмоции. Познакомить с приемами рисования цветными мыльными пузырями. 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7265E1" w:rsidRPr="007265E1" w:rsidRDefault="007265E1" w:rsidP="007265E1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265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Перспективный план  – май</w:t>
      </w:r>
    </w:p>
    <w:tbl>
      <w:tblPr>
        <w:tblStyle w:val="af"/>
        <w:tblpPr w:leftFromText="180" w:rightFromText="180" w:vertAnchor="text" w:horzAnchor="margin" w:tblpY="261"/>
        <w:tblW w:w="0" w:type="auto"/>
        <w:tblLook w:val="04A0" w:firstRow="1" w:lastRow="0" w:firstColumn="1" w:lastColumn="0" w:noHBand="0" w:noVBand="1"/>
      </w:tblPr>
      <w:tblGrid>
        <w:gridCol w:w="2943"/>
        <w:gridCol w:w="5245"/>
        <w:gridCol w:w="1383"/>
      </w:tblGrid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 Салют победы (цветной </w:t>
            </w:r>
            <w:proofErr w:type="spell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граттаж</w:t>
            </w:r>
            <w:proofErr w:type="spell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подбирать цвет и оттенки. Продолжать учить выполнять рисунки в технике </w:t>
            </w:r>
            <w:proofErr w:type="spellStart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, процарапывать изображение палочкой.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 Рисунки – </w:t>
            </w:r>
            <w:proofErr w:type="spell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пушистики</w:t>
            </w:r>
            <w:proofErr w:type="spell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(метод  </w:t>
            </w:r>
            <w:proofErr w:type="gramStart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тычка</w:t>
            </w:r>
            <w:proofErr w:type="gramEnd"/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 животных. Учить рисовать способом </w:t>
            </w:r>
            <w:proofErr w:type="gramStart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тычка</w:t>
            </w:r>
            <w:proofErr w:type="gramEnd"/>
            <w:r w:rsidRPr="007265E1">
              <w:rPr>
                <w:rFonts w:ascii="Times New Roman" w:hAnsi="Times New Roman" w:cs="Times New Roman"/>
                <w:sz w:val="28"/>
                <w:szCs w:val="28"/>
              </w:rPr>
              <w:t>, закреплять умения рисовать разными способами: тычками и концом кисти.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65E1" w:rsidRPr="007265E1" w:rsidTr="002A0485">
        <w:tc>
          <w:tcPr>
            <w:tcW w:w="294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5E1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</w:t>
            </w:r>
          </w:p>
        </w:tc>
        <w:tc>
          <w:tcPr>
            <w:tcW w:w="1383" w:type="dxa"/>
          </w:tcPr>
          <w:p w:rsidR="007265E1" w:rsidRPr="007265E1" w:rsidRDefault="007265E1" w:rsidP="007265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265E1" w:rsidRPr="007265E1" w:rsidRDefault="007265E1" w:rsidP="007265E1">
      <w:pPr>
        <w:spacing w:before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t>. Содержание</w:t>
      </w:r>
      <w:r w:rsidR="00985725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разделов </w:t>
      </w: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дополнительной программы</w:t>
      </w:r>
    </w:p>
    <w:p w:rsidR="007265E1" w:rsidRPr="007265E1" w:rsidRDefault="007265E1" w:rsidP="007265E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sz w:val="28"/>
          <w:szCs w:val="28"/>
        </w:rPr>
        <w:t xml:space="preserve">Объем учебного материала соответствует возрастным, физиологическим нормативам, что позволяет избежать переутомления и </w:t>
      </w:r>
      <w:proofErr w:type="spellStart"/>
      <w:r w:rsidRPr="007265E1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7265E1">
        <w:rPr>
          <w:rFonts w:ascii="Times New Roman" w:eastAsia="Times New Roman" w:hAnsi="Times New Roman" w:cs="Times New Roman"/>
          <w:sz w:val="28"/>
          <w:szCs w:val="28"/>
        </w:rPr>
        <w:t xml:space="preserve"> дошкольников.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265E1" w:rsidRPr="007265E1" w:rsidRDefault="007265E1" w:rsidP="007265E1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sz w:val="28"/>
          <w:szCs w:val="28"/>
        </w:rPr>
        <w:t>Занятия проводятся во 2 половине дня, в рамках кружковой работы, два раза в неделю  в группе наполняемостью не более  6 -8 человек.  Продолжительность  занятий: -25 - 30 минут.  Количество занятий  в месяц -8 занятий.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1.Вводное занятие, техника безопасности 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sz w:val="28"/>
          <w:szCs w:val="28"/>
        </w:rPr>
        <w:t>Знакомство воспитанников с тематикой занятий через показ готовых аппликационных работ и работ, выполненных в технике оригами, торцевания, салфеток; знакомство с рабочими материалами, техникой безопасности при работе с ними, выработка правил поведения.</w:t>
      </w:r>
    </w:p>
    <w:p w:rsidR="007265E1" w:rsidRPr="007265E1" w:rsidRDefault="007265E1" w:rsidP="007265E1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265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Раздел 2. Аппликация из бумаги </w:t>
      </w:r>
    </w:p>
    <w:p w:rsidR="007265E1" w:rsidRPr="007265E1" w:rsidRDefault="007265E1" w:rsidP="007265E1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65E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Теория:  </w:t>
      </w:r>
      <w:r w:rsidRPr="007265E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правила работы с бумагой, техника безопасности.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 xml:space="preserve"> Показ техник вырезывания разных форм из цветной бумаги, разными способами.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Практическая работа: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в работе показанные техники работы с  бумагой. Упражнять в приемах вырезывания из бумаги сложенной пополам; раскатывать бумажные шарики. Закреплять умение составлять из  фигур предметную аппликацию и аккуратно ее приклеивать на лист; объединять свои работы в коллективную композицию при помощи взрослого.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i/>
          <w:iCs/>
          <w:sz w:val="28"/>
          <w:szCs w:val="28"/>
        </w:rPr>
        <w:t>Умения и навыки: 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>умение пользоваться приемами работы с бумагой; аккуратно пользоваться клеем, рационально использовать цветную бумагу, ориентироваться на листе при выполнении работы; умение пользоваться картинкой в качестве образца при выполнении аппликации.</w:t>
      </w:r>
    </w:p>
    <w:p w:rsidR="007265E1" w:rsidRPr="007265E1" w:rsidRDefault="007265E1" w:rsidP="007265E1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265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Раздел 3. Нетрадиционные способы и техники рисования 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>Рассматривание работ выполненных в разных техниках.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>: Приобщать детей к миру изобразительного искусства. Эксперименты с материалом. Знакомить с разными техниками рисования красами, карандашами, (нетрадиционные техники). Упражнять в умении аккуратно закрашивать, подбирать цвет, форму, экспериментировать с цветом, формой, материалами.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i/>
          <w:sz w:val="28"/>
          <w:szCs w:val="28"/>
        </w:rPr>
        <w:t>Умения и навыки: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 xml:space="preserve"> умение пользоваться карандашами, красками, самостоятельно применять нетрадиционные техники изображения.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4.Поделки (объемные) из бумаги </w:t>
      </w:r>
    </w:p>
    <w:p w:rsidR="007265E1" w:rsidRPr="007265E1" w:rsidRDefault="007265E1" w:rsidP="007265E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 </w:t>
      </w:r>
      <w:r w:rsidRPr="007265E1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Рассказать детям о старинном японском искусстве складывания из бумаги – искусстве оригами. Знакомство детей с  техникой «Бумажный комочек».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с техникой торцевания. </w:t>
      </w:r>
      <w:r w:rsidRPr="007265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Рассматривание готовых работ. Вызвать интерес к художественному конструированию. 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работа: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 xml:space="preserve"> Развивать воображение, творческие способности детей. Научить детей работать с разным материалом – делать объемные фигурки и плоские изображения, используя различные приемы и способы. Развивать мелкую моторику рук.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i/>
          <w:sz w:val="28"/>
          <w:szCs w:val="28"/>
        </w:rPr>
        <w:t>Умения и навыки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>: умение создавать оригинальные поделки, передавать характерные особенности, выразительность.</w:t>
      </w:r>
    </w:p>
    <w:p w:rsidR="007265E1" w:rsidRPr="007265E1" w:rsidRDefault="007265E1" w:rsidP="007265E1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265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Раздел 5. Лепка (пластилин, тесто) 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Теория: 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детей с техникой </w:t>
      </w:r>
      <w:proofErr w:type="spellStart"/>
      <w:r w:rsidRPr="007265E1"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 w:rsidRPr="007265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265E1">
        <w:rPr>
          <w:rFonts w:ascii="Times New Roman" w:eastAsia="Times New Roman" w:hAnsi="Times New Roman" w:cs="Times New Roman"/>
          <w:sz w:val="28"/>
          <w:szCs w:val="28"/>
        </w:rPr>
        <w:t>тестопластика</w:t>
      </w:r>
      <w:proofErr w:type="spellEnd"/>
      <w:r w:rsidRPr="007265E1">
        <w:rPr>
          <w:rFonts w:ascii="Times New Roman" w:eastAsia="Times New Roman" w:hAnsi="Times New Roman" w:cs="Times New Roman"/>
          <w:sz w:val="28"/>
          <w:szCs w:val="28"/>
        </w:rPr>
        <w:t>. Развивать у детей воображение и творчество.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Практическая работа: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> Учить создавать композиции из пластилина, последовательно и аккуратно прикреплять готовые детали на основу. Отрабатывать обобщенные способы создания изображения животных в лепке. Продолжать учить передавать характерные особенности животных. Развивать мелкую моторику рук. Вызывать положительные эмоции от совместной деятельности и ее результата.</w:t>
      </w:r>
    </w:p>
    <w:p w:rsidR="007265E1" w:rsidRPr="007265E1" w:rsidRDefault="007265E1" w:rsidP="007265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5E1">
        <w:rPr>
          <w:rFonts w:ascii="Times New Roman" w:eastAsia="Times New Roman" w:hAnsi="Times New Roman" w:cs="Times New Roman"/>
          <w:i/>
          <w:iCs/>
          <w:sz w:val="28"/>
          <w:szCs w:val="28"/>
        </w:rPr>
        <w:t>Умения и навыки: </w:t>
      </w:r>
      <w:r w:rsidRPr="007265E1">
        <w:rPr>
          <w:rFonts w:ascii="Times New Roman" w:eastAsia="Times New Roman" w:hAnsi="Times New Roman" w:cs="Times New Roman"/>
          <w:sz w:val="28"/>
          <w:szCs w:val="28"/>
        </w:rPr>
        <w:t>умение использовать вылепленные формы для выполнения работ; правильно находить место на листе для выполнения работы; умение пользоваться картинкой в качестве образца при выполнении композиции.</w:t>
      </w:r>
    </w:p>
    <w:p w:rsidR="00301811" w:rsidRPr="009F6386" w:rsidRDefault="00301811" w:rsidP="00301811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01811" w:rsidRPr="009F6386" w:rsidRDefault="00301811" w:rsidP="00301811">
      <w:pPr>
        <w:tabs>
          <w:tab w:val="left" w:pos="4326"/>
        </w:tabs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F6386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9F6386">
        <w:rPr>
          <w:rFonts w:ascii="Times New Roman" w:hAnsi="Times New Roman" w:cs="Times New Roman"/>
          <w:b/>
          <w:bCs/>
          <w:sz w:val="28"/>
          <w:szCs w:val="28"/>
        </w:rPr>
        <w:t>. ОРГАНИЗАЦИОННЫЙ РАЗДЕЛ</w:t>
      </w:r>
    </w:p>
    <w:p w:rsidR="007E26C7" w:rsidRPr="009F6386" w:rsidRDefault="007E26C7" w:rsidP="00301811">
      <w:pPr>
        <w:tabs>
          <w:tab w:val="left" w:pos="4326"/>
        </w:tabs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26C7" w:rsidRPr="007E26C7" w:rsidRDefault="00985725" w:rsidP="007E26C7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 xml:space="preserve">3.1. </w:t>
      </w:r>
      <w:r w:rsidR="007E26C7" w:rsidRPr="007E26C7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Методическое   оснащение занятий</w:t>
      </w:r>
      <w:r w:rsidR="007E26C7" w:rsidRPr="007E26C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:  </w:t>
      </w:r>
    </w:p>
    <w:p w:rsidR="007E26C7" w:rsidRPr="007E26C7" w:rsidRDefault="007E26C7" w:rsidP="007E26C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6C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Оформление и оснащение группы</w:t>
      </w:r>
      <w:r w:rsidRPr="007E26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 предметно – развивающая среда направлена на развитие творческих способностей  детей. </w:t>
      </w:r>
      <w:r w:rsidRPr="007E26C7">
        <w:rPr>
          <w:rFonts w:ascii="Times New Roman" w:eastAsia="Times New Roman" w:hAnsi="Times New Roman" w:cs="Times New Roman"/>
          <w:sz w:val="28"/>
          <w:szCs w:val="28"/>
        </w:rPr>
        <w:t xml:space="preserve">В группе необходимо создание предметно – развивающей среды согласно ФГОС, которая  наполнена случайностями, требующими  от ребенка поиска, способов познания, что стимулирует исследовательскую деятельность.  </w:t>
      </w:r>
      <w:r w:rsidRPr="007E26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более эффективного усвоения детьми знаний в группе создается  центр  творчества. </w:t>
      </w:r>
      <w:r w:rsidRPr="007E26C7">
        <w:rPr>
          <w:rFonts w:ascii="Times New Roman" w:eastAsia="Times New Roman" w:hAnsi="Times New Roman" w:cs="Times New Roman"/>
          <w:sz w:val="28"/>
          <w:szCs w:val="28"/>
        </w:rPr>
        <w:t>Здесь сосредоточены все пособия, игры и упражнения на  закрепление сенсорных эталонов, знакомство с разными техниками изображения, развитие   мелкой моторики и т.д. </w:t>
      </w:r>
    </w:p>
    <w:p w:rsidR="007E26C7" w:rsidRPr="007E26C7" w:rsidRDefault="00985725" w:rsidP="007E26C7">
      <w:pPr>
        <w:spacing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 xml:space="preserve">3.2. </w:t>
      </w:r>
      <w:r w:rsidR="007E26C7" w:rsidRPr="007E26C7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Техническое оснащение заняти</w:t>
      </w:r>
      <w:proofErr w:type="gramStart"/>
      <w:r w:rsidR="007E26C7" w:rsidRPr="007E26C7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й(</w:t>
      </w:r>
      <w:proofErr w:type="gramEnd"/>
      <w:r w:rsidR="007E26C7" w:rsidRPr="007E26C7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 xml:space="preserve"> средства)</w:t>
      </w:r>
      <w:r w:rsidR="00EB4A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: телевизор, </w:t>
      </w:r>
      <w:r w:rsidR="00EB4A5E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DVD</w:t>
      </w:r>
      <w:r w:rsidR="002338ED">
        <w:rPr>
          <w:rFonts w:ascii="Times New Roman" w:eastAsiaTheme="minorHAnsi" w:hAnsi="Times New Roman" w:cs="Times New Roman"/>
          <w:sz w:val="28"/>
          <w:szCs w:val="28"/>
          <w:lang w:eastAsia="en-US"/>
        </w:rPr>
        <w:t>, ноутбук, магнитофон.</w:t>
      </w:r>
    </w:p>
    <w:p w:rsidR="007E26C7" w:rsidRPr="007E26C7" w:rsidRDefault="007E26C7" w:rsidP="007E26C7">
      <w:pPr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7E26C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Учебно</w:t>
      </w:r>
      <w:proofErr w:type="spellEnd"/>
      <w:r w:rsidRPr="007E26C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– наглядные пособия – </w:t>
      </w:r>
      <w:r w:rsidRPr="007E26C7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альбомы, схемы рисования, оригами, книги по изготовлению поделок; изобразительный материал.</w:t>
      </w:r>
    </w:p>
    <w:p w:rsidR="007E26C7" w:rsidRPr="007E26C7" w:rsidRDefault="007E26C7" w:rsidP="007E26C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26C7">
        <w:rPr>
          <w:rFonts w:ascii="Times New Roman" w:eastAsia="Times New Roman" w:hAnsi="Times New Roman" w:cs="Times New Roman"/>
          <w:b/>
          <w:iCs/>
          <w:sz w:val="28"/>
          <w:szCs w:val="28"/>
        </w:rPr>
        <w:t>Работа с родителями</w:t>
      </w:r>
      <w:r w:rsidRPr="007E26C7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Pr="007E26C7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Pr="007E26C7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Pr="007E26C7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Pr="007E26C7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Pr="007E26C7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Pr="007E26C7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  <w:t xml:space="preserve">                            </w:t>
      </w:r>
      <w:r w:rsidRPr="007E26C7">
        <w:rPr>
          <w:rFonts w:ascii="Times New Roman" w:eastAsia="Times New Roman" w:hAnsi="Times New Roman" w:cs="Times New Roman"/>
          <w:sz w:val="28"/>
          <w:szCs w:val="28"/>
        </w:rPr>
        <w:t>Консультации. Привлечение родителей к созданию условий в семье способствующих наиболее полному усвоению знаний, умений, навыков, полученных детьми на кружке. Выставки.</w:t>
      </w:r>
    </w:p>
    <w:p w:rsidR="00985725" w:rsidRDefault="00985725" w:rsidP="00985725">
      <w:pPr>
        <w:tabs>
          <w:tab w:val="left" w:pos="4326"/>
        </w:tabs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Организация развивающей предметно-пространственной среды</w:t>
      </w:r>
    </w:p>
    <w:p w:rsidR="00985725" w:rsidRDefault="00985725" w:rsidP="00985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5725" w:rsidRPr="00EF4BAC" w:rsidRDefault="00985725" w:rsidP="00985725">
      <w:pPr>
        <w:shd w:val="clear" w:color="auto" w:fill="F4F4F4"/>
        <w:spacing w:after="0" w:line="240" w:lineRule="auto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Насыщение предметно-пространственной среды: подбор разнообразного природного и бытового материала.</w:t>
      </w:r>
    </w:p>
    <w:p w:rsidR="00985725" w:rsidRPr="00EF4BAC" w:rsidRDefault="00985725" w:rsidP="00985725">
      <w:pPr>
        <w:shd w:val="clear" w:color="auto" w:fill="F4F4F4"/>
        <w:spacing w:before="90" w:after="90" w:line="240" w:lineRule="auto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Принципы организации:</w:t>
      </w:r>
    </w:p>
    <w:p w:rsidR="00985725" w:rsidRPr="00EF4BAC" w:rsidRDefault="00985725" w:rsidP="00985725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lastRenderedPageBreak/>
        <w:t>Принцип сезонности: построение  познавательного  содержания с учётом  природных  и климатических особенностей данной местности в данный момент времени.</w:t>
      </w:r>
    </w:p>
    <w:p w:rsidR="00985725" w:rsidRPr="00EF4BAC" w:rsidRDefault="00985725" w:rsidP="00985725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Принцип развивающего характера художественного образования.</w:t>
      </w:r>
    </w:p>
    <w:p w:rsidR="00985725" w:rsidRPr="00EF4BAC" w:rsidRDefault="00985725" w:rsidP="00985725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Принцип  </w:t>
      </w:r>
      <w:proofErr w:type="spellStart"/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природосообразности</w:t>
      </w:r>
      <w:proofErr w:type="spellEnd"/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: постановка задач художественно - творческого развития детей с  учётом  возрастных  особенностей и индивидуальных способностей.</w:t>
      </w:r>
    </w:p>
    <w:p w:rsidR="00985725" w:rsidRPr="00EF4BAC" w:rsidRDefault="00985725" w:rsidP="00985725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Принцип интереса: построение с опорой на интересы детей.</w:t>
      </w:r>
    </w:p>
    <w:p w:rsidR="00985725" w:rsidRPr="00EF4BAC" w:rsidRDefault="00985725" w:rsidP="00985725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Личностно-ориентированного подхода  к каждому ребёнку;</w:t>
      </w:r>
    </w:p>
    <w:p w:rsidR="00985725" w:rsidRPr="00EF4BAC" w:rsidRDefault="00985725" w:rsidP="00985725">
      <w:pPr>
        <w:shd w:val="clear" w:color="auto" w:fill="F4F4F4"/>
        <w:spacing w:before="90" w:after="90" w:line="240" w:lineRule="auto"/>
        <w:ind w:left="72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·         Активности, контролируемости,  индивидуального подхода в обучении и художественном развитии детей, доступности материала, его повторности, построения программного материала от простого к </w:t>
      </w:r>
      <w:proofErr w:type="gramStart"/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сложному</w:t>
      </w:r>
      <w:proofErr w:type="gramEnd"/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, наглядности.</w:t>
      </w:r>
    </w:p>
    <w:p w:rsidR="00985725" w:rsidRPr="00EF4BAC" w:rsidRDefault="00985725" w:rsidP="00985725">
      <w:pPr>
        <w:shd w:val="clear" w:color="auto" w:fill="F4F4F4"/>
        <w:spacing w:before="90" w:after="90" w:line="240" w:lineRule="auto"/>
        <w:ind w:left="72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·        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985725" w:rsidRPr="00EF4BAC" w:rsidRDefault="00985725" w:rsidP="00985725">
      <w:pPr>
        <w:shd w:val="clear" w:color="auto" w:fill="F4F4F4"/>
        <w:spacing w:before="90" w:after="90" w:line="240" w:lineRule="auto"/>
        <w:ind w:left="72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·         Учёт возрастных и психологических особенностей детей;</w:t>
      </w:r>
    </w:p>
    <w:p w:rsidR="00985725" w:rsidRPr="00EF4BAC" w:rsidRDefault="00985725" w:rsidP="00985725">
      <w:pPr>
        <w:shd w:val="clear" w:color="auto" w:fill="F4F4F4"/>
        <w:spacing w:before="90" w:after="90" w:line="240" w:lineRule="auto"/>
        <w:ind w:left="72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·        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985725" w:rsidRPr="00EF4BAC" w:rsidRDefault="00985725" w:rsidP="00985725">
      <w:pPr>
        <w:shd w:val="clear" w:color="auto" w:fill="F4F4F4"/>
        <w:spacing w:before="90" w:after="90" w:line="240" w:lineRule="auto"/>
        <w:ind w:left="72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·         Поддержка инициативы детей в различных видах деятельности;</w:t>
      </w:r>
    </w:p>
    <w:p w:rsidR="00985725" w:rsidRPr="00EF4BAC" w:rsidRDefault="00985725" w:rsidP="00985725">
      <w:pPr>
        <w:shd w:val="clear" w:color="auto" w:fill="F4F4F4"/>
        <w:spacing w:before="90" w:after="90" w:line="240" w:lineRule="auto"/>
        <w:ind w:left="72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·         Игровая форма подачи материала;</w:t>
      </w:r>
    </w:p>
    <w:p w:rsidR="00985725" w:rsidRPr="00EF4BAC" w:rsidRDefault="00985725" w:rsidP="00985725">
      <w:pPr>
        <w:shd w:val="clear" w:color="auto" w:fill="F4F4F4"/>
        <w:spacing w:before="90" w:after="90" w:line="240" w:lineRule="auto"/>
        <w:ind w:left="72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·         Сотрудничество Организации с семьей;</w:t>
      </w:r>
    </w:p>
    <w:p w:rsidR="00985725" w:rsidRPr="00EF4BAC" w:rsidRDefault="00985725" w:rsidP="00985725">
      <w:pPr>
        <w:numPr>
          <w:ilvl w:val="0"/>
          <w:numId w:val="13"/>
        </w:numPr>
        <w:shd w:val="clear" w:color="auto" w:fill="F4F4F4"/>
        <w:spacing w:before="30" w:after="30" w:line="338" w:lineRule="atLeast"/>
        <w:ind w:left="480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Приобщение детей к социокультурным нормам, традициям семьи, общества и государства.</w:t>
      </w:r>
    </w:p>
    <w:p w:rsidR="00985725" w:rsidRPr="00EF4BAC" w:rsidRDefault="00985725" w:rsidP="00985725">
      <w:pPr>
        <w:shd w:val="clear" w:color="auto" w:fill="F4F4F4"/>
        <w:spacing w:before="90" w:after="90" w:line="240" w:lineRule="auto"/>
        <w:jc w:val="center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EF4BAC">
        <w:rPr>
          <w:rStyle w:val="ac"/>
          <w:rFonts w:ascii="Times New Roman" w:hAnsi="Times New Roman" w:cs="Times New Roman"/>
          <w:b w:val="0"/>
          <w:sz w:val="28"/>
          <w:szCs w:val="28"/>
        </w:rPr>
        <w:t> </w:t>
      </w:r>
    </w:p>
    <w:p w:rsidR="00985725" w:rsidRPr="00EF4BAC" w:rsidRDefault="00985725" w:rsidP="00985725">
      <w:pPr>
        <w:shd w:val="clear" w:color="auto" w:fill="FFFFFF"/>
        <w:spacing w:after="0" w:line="240" w:lineRule="auto"/>
        <w:jc w:val="both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7E26C7" w:rsidRPr="007E26C7" w:rsidRDefault="00985725" w:rsidP="00985725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</w:t>
      </w:r>
      <w:r w:rsidR="007E26C7" w:rsidRPr="007E26C7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7E26C7" w:rsidRPr="007E26C7" w:rsidRDefault="007E26C7" w:rsidP="007E26C7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6C7">
        <w:rPr>
          <w:rFonts w:ascii="Times New Roman" w:eastAsia="Times New Roman" w:hAnsi="Times New Roman" w:cs="Times New Roman"/>
          <w:sz w:val="28"/>
          <w:szCs w:val="28"/>
        </w:rPr>
        <w:t xml:space="preserve">Целенаправленное руководство со стороны педагога способствует успешному развитию детского  творчества, в том числе при освоении техник изобразительной деятельности, которые дарят детям радость познания, творчества. В процессе работы,  основная задача – подвести ребёнка к поиску и выбору способов и средств выразительного воплощения в поделке   замысла, своих  переживаний при помощи разнообразных художественных материалов. Освоение многообразных техник работы с бумагой предоставляет возможность почувствовать свойства  материалов, способы использования и их выразительные возможности при создании поделок. </w:t>
      </w:r>
      <w:proofErr w:type="gramStart"/>
      <w:r w:rsidRPr="007E26C7">
        <w:rPr>
          <w:rFonts w:ascii="Times New Roman" w:eastAsia="Times New Roman" w:hAnsi="Times New Roman" w:cs="Times New Roman"/>
          <w:sz w:val="28"/>
          <w:szCs w:val="28"/>
        </w:rPr>
        <w:t>Итак</w:t>
      </w:r>
      <w:proofErr w:type="gramEnd"/>
      <w:r w:rsidRPr="007E26C7">
        <w:rPr>
          <w:rFonts w:ascii="Times New Roman" w:eastAsia="Times New Roman" w:hAnsi="Times New Roman" w:cs="Times New Roman"/>
          <w:sz w:val="28"/>
          <w:szCs w:val="28"/>
        </w:rPr>
        <w:t xml:space="preserve"> можно сделать вывод, что такие занятия способствуют успешному развитию у ребенка эмоциональной отзывчивости к окружающему миру, развитию творческой личности ребенка.</w:t>
      </w:r>
    </w:p>
    <w:p w:rsidR="007E26C7" w:rsidRPr="009F6386" w:rsidRDefault="007E26C7" w:rsidP="00301811">
      <w:pPr>
        <w:tabs>
          <w:tab w:val="left" w:pos="4326"/>
        </w:tabs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1811" w:rsidRPr="009F6386" w:rsidRDefault="00301811" w:rsidP="00301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5725" w:rsidRDefault="00985725" w:rsidP="00301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85725" w:rsidRDefault="00301811" w:rsidP="00301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F6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98572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Литература:</w:t>
      </w:r>
    </w:p>
    <w:p w:rsidR="00301811" w:rsidRDefault="00985725" w:rsidP="00301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:rsidR="00985725" w:rsidRPr="009F6386" w:rsidRDefault="00985725" w:rsidP="00301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Иванова. Т. Е., Занятия по лепке в детском саду. Методическое пособие. – М.:ТЦ Сфера, 2010.- 96 с. – (Вместе с детьми)  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>Лыкова И. А., Изобразительная деятельность в детском саду: планирование, конспекты занятий, методические рекомендации. Старшая группа.- М.: «КАРАПУ</w:t>
      </w:r>
      <w:proofErr w:type="gramStart"/>
      <w:r w:rsidRPr="007E26C7">
        <w:rPr>
          <w:rFonts w:ascii="Times New Roman" w:eastAsia="Times New Roman" w:hAnsi="Times New Roman" w:cs="Times New Roman"/>
          <w:sz w:val="24"/>
          <w:szCs w:val="24"/>
        </w:rPr>
        <w:t>З-</w:t>
      </w:r>
      <w:proofErr w:type="gramEnd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 ДИДАКТИКА», 2006. - 208 с., 8 л. вкл.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>Комарова Т. С., Детское художественное творчество. Методическое пособие для воспитателей и педагогов. – М.: Мозаик</w:t>
      </w:r>
      <w:proofErr w:type="gramStart"/>
      <w:r w:rsidRPr="007E26C7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 Синтез, 2006.- 128 с.: </w:t>
      </w: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цв.вкл</w:t>
      </w:r>
      <w:proofErr w:type="spellEnd"/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>Лебедева Е. Г., простые поделки из бумаги и пластилина.- М.: Айри</w:t>
      </w:r>
      <w:proofErr w:type="gramStart"/>
      <w:r w:rsidRPr="007E26C7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 пресс, 2012.- 128 с.: </w:t>
      </w: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цв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>. ил. – ( Внимание: дети!).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Комарова Т.С., </w:t>
      </w: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Зацепина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 М. Б., Интеграция в </w:t>
      </w: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 - образовательной работе детского сада. Для занятий с детьми 2-7 лет</w:t>
      </w:r>
      <w:proofErr w:type="gramStart"/>
      <w:r w:rsidRPr="007E26C7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7E26C7">
        <w:rPr>
          <w:rFonts w:ascii="Times New Roman" w:eastAsia="Times New Roman" w:hAnsi="Times New Roman" w:cs="Times New Roman"/>
          <w:sz w:val="24"/>
          <w:szCs w:val="24"/>
        </w:rPr>
        <w:t>М.: МОЗАИКА- СИНТЕЗ, 2016.- 160 с.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Комарова Т. С., Детское художественное творчество. Для занятий с детьми 2-7 лет.- М.: МОЗАИКА-СИНТЕЗ, 2017.- 176 с.: </w:t>
      </w: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цв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>. вкл.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Колдина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 Д. Н., Лепка и рисование с детьми 2-3 лет. Конспекты занятий.- М.: МОЗАИКА-СИНТЕЗ, 2011.- 56 с.: </w:t>
      </w: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цв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>. вкл.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>Лыкова И. А., Изобразительная деятельность в детском саду: планирование, конспекты занятий, методические рекомендации. Подготовительная к школе группа.- М.: «КАРАПУЗ-ДИДАКТИКА», 2006.- 208 с., 16 л. вкл.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>Лыкова И. А., Изобразительная деятельность в детском саду: планирование, конспекты занятий, методические рекомендации. Старшая группа.- М.: «КАРАПУЗ-ДИДАКТИКА», 2006.- 208 с., 16 л. вкл.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>Лыкова И. А., Изобразительная деятельность в детском саду: планирование, конспекты занятий, методические рекомендации. Средняя группа.- М.: «КАРАПУЗ-ДИДАКТИКА», 2006.- 144 с., 16 л. вкл.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Лыкова И. А., Программа художественного воспитания, обучения и развития детей 2-7 лет « Цветные ладошки».- М.: «КАРАПУЗ-ДИДАКТИКА», 2007.- 144 с., 16 л. вкл., переиздание </w:t>
      </w: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дораб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>. и доп.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>Лыкова И. А., Изобразительная деятельность в детском саду: планирование, конспекты занятий, методические рекомендации. Младшая группа.- М.: «КАРАПУЗ-ДИДАКТИКА», 2007.- 144 с., 16 л. вкл.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>Линицкий П., Как нарисовать любую зверушку за 30 секунд.- СПб</w:t>
      </w:r>
      <w:proofErr w:type="gramStart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7E26C7">
        <w:rPr>
          <w:rFonts w:ascii="Times New Roman" w:eastAsia="Times New Roman" w:hAnsi="Times New Roman" w:cs="Times New Roman"/>
          <w:sz w:val="24"/>
          <w:szCs w:val="24"/>
        </w:rPr>
        <w:t>Питер, 2012.- 64 с.: ил.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Зайцева А. А., Снежинки, гирлянды и новогодние фигурки в технике модульного оригами.- М.: </w:t>
      </w: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>, 2013.- 64 с.: ил.- (Азбука рукоделия).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Дорожин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 Ю., «НАРОДНОЕ ИСКУССТВО - ДЕТЯМ</w:t>
      </w:r>
      <w:proofErr w:type="gramStart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»., </w:t>
      </w:r>
      <w:proofErr w:type="gramEnd"/>
      <w:r w:rsidRPr="007E26C7">
        <w:rPr>
          <w:rFonts w:ascii="Times New Roman" w:eastAsia="Times New Roman" w:hAnsi="Times New Roman" w:cs="Times New Roman"/>
          <w:sz w:val="24"/>
          <w:szCs w:val="24"/>
        </w:rPr>
        <w:t>Мезенская роспись.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Куцакова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 Л., «НАРОДНОЕ ИСКУССТВО – ДЕТЯМ</w:t>
      </w:r>
      <w:proofErr w:type="gramStart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»., </w:t>
      </w:r>
      <w:proofErr w:type="gramEnd"/>
      <w:r w:rsidRPr="007E26C7">
        <w:rPr>
          <w:rFonts w:ascii="Times New Roman" w:eastAsia="Times New Roman" w:hAnsi="Times New Roman" w:cs="Times New Roman"/>
          <w:sz w:val="24"/>
          <w:szCs w:val="24"/>
        </w:rPr>
        <w:t>Мастерская гжели. Поделки из бумаги.</w:t>
      </w:r>
    </w:p>
    <w:p w:rsidR="007E26C7" w:rsidRPr="007E26C7" w:rsidRDefault="007E26C7" w:rsidP="007E26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26C7">
        <w:rPr>
          <w:rFonts w:ascii="Times New Roman" w:eastAsia="Times New Roman" w:hAnsi="Times New Roman" w:cs="Times New Roman"/>
          <w:sz w:val="24"/>
          <w:szCs w:val="24"/>
        </w:rPr>
        <w:t>Межуева</w:t>
      </w:r>
      <w:proofErr w:type="spellEnd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 Ю., «НАРОДНОЕ ИСКУССТВО – ДЕТЯМ</w:t>
      </w:r>
      <w:proofErr w:type="gramStart"/>
      <w:r w:rsidRPr="007E26C7">
        <w:rPr>
          <w:rFonts w:ascii="Times New Roman" w:eastAsia="Times New Roman" w:hAnsi="Times New Roman" w:cs="Times New Roman"/>
          <w:sz w:val="24"/>
          <w:szCs w:val="24"/>
        </w:rPr>
        <w:t xml:space="preserve">»., </w:t>
      </w:r>
      <w:proofErr w:type="gramEnd"/>
      <w:r w:rsidRPr="007E26C7">
        <w:rPr>
          <w:rFonts w:ascii="Times New Roman" w:eastAsia="Times New Roman" w:hAnsi="Times New Roman" w:cs="Times New Roman"/>
          <w:sz w:val="24"/>
          <w:szCs w:val="24"/>
        </w:rPr>
        <w:t>Сказочная Гжель.</w:t>
      </w:r>
    </w:p>
    <w:p w:rsidR="007E26C7" w:rsidRPr="007E26C7" w:rsidRDefault="007E26C7" w:rsidP="007E26C7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E26C7">
        <w:rPr>
          <w:rFonts w:ascii="Times New Roman" w:eastAsia="Times New Roman" w:hAnsi="Times New Roman" w:cs="Times New Roman"/>
          <w:sz w:val="24"/>
          <w:szCs w:val="24"/>
        </w:rPr>
        <w:t>Интернет ресурсы.</w:t>
      </w:r>
    </w:p>
    <w:p w:rsidR="007E26C7" w:rsidRPr="007E26C7" w:rsidRDefault="007E26C7" w:rsidP="007E26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E26C7" w:rsidRPr="007E26C7" w:rsidSect="00E6354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02" w:rsidRDefault="00636002" w:rsidP="00301811">
      <w:pPr>
        <w:spacing w:after="0" w:line="240" w:lineRule="auto"/>
      </w:pPr>
      <w:r>
        <w:separator/>
      </w:r>
    </w:p>
  </w:endnote>
  <w:endnote w:type="continuationSeparator" w:id="0">
    <w:p w:rsidR="00636002" w:rsidRDefault="00636002" w:rsidP="0030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44407"/>
      <w:docPartObj>
        <w:docPartGallery w:val="Page Numbers (Bottom of Page)"/>
        <w:docPartUnique/>
      </w:docPartObj>
    </w:sdtPr>
    <w:sdtEndPr/>
    <w:sdtContent>
      <w:p w:rsidR="002A0485" w:rsidRDefault="002A048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9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0485" w:rsidRDefault="002A04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02" w:rsidRDefault="00636002" w:rsidP="00301811">
      <w:pPr>
        <w:spacing w:after="0" w:line="240" w:lineRule="auto"/>
      </w:pPr>
      <w:r>
        <w:separator/>
      </w:r>
    </w:p>
  </w:footnote>
  <w:footnote w:type="continuationSeparator" w:id="0">
    <w:p w:rsidR="00636002" w:rsidRDefault="00636002" w:rsidP="00301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0187"/>
    <w:multiLevelType w:val="multilevel"/>
    <w:tmpl w:val="FA5C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5675C"/>
    <w:multiLevelType w:val="multilevel"/>
    <w:tmpl w:val="01F0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B77CE6"/>
    <w:multiLevelType w:val="hybridMultilevel"/>
    <w:tmpl w:val="8FAC58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762C4"/>
    <w:multiLevelType w:val="multilevel"/>
    <w:tmpl w:val="7FA4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E97E63"/>
    <w:multiLevelType w:val="hybridMultilevel"/>
    <w:tmpl w:val="BD366BFC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4275BEE"/>
    <w:multiLevelType w:val="multilevel"/>
    <w:tmpl w:val="285C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B32D70"/>
    <w:multiLevelType w:val="multilevel"/>
    <w:tmpl w:val="A6EE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B8222E"/>
    <w:multiLevelType w:val="hybridMultilevel"/>
    <w:tmpl w:val="D15E7B8A"/>
    <w:lvl w:ilvl="0" w:tplc="0419000F">
      <w:start w:val="1"/>
      <w:numFmt w:val="decimal"/>
      <w:lvlText w:val="%1."/>
      <w:lvlJc w:val="left"/>
      <w:pPr>
        <w:ind w:left="701" w:hanging="360"/>
      </w:p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8">
    <w:nsid w:val="34B4226B"/>
    <w:multiLevelType w:val="multilevel"/>
    <w:tmpl w:val="5408401E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2C4E26"/>
    <w:multiLevelType w:val="multilevel"/>
    <w:tmpl w:val="7D6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DAE7605"/>
    <w:multiLevelType w:val="hybridMultilevel"/>
    <w:tmpl w:val="C92EA8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023422D"/>
    <w:multiLevelType w:val="hybridMultilevel"/>
    <w:tmpl w:val="99A28920"/>
    <w:lvl w:ilvl="0" w:tplc="E960B5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7E0056"/>
    <w:multiLevelType w:val="multilevel"/>
    <w:tmpl w:val="07D2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843963"/>
    <w:multiLevelType w:val="hybridMultilevel"/>
    <w:tmpl w:val="8FBE0740"/>
    <w:lvl w:ilvl="0" w:tplc="62609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5E4548"/>
    <w:multiLevelType w:val="multilevel"/>
    <w:tmpl w:val="41C0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301E51"/>
    <w:multiLevelType w:val="multilevel"/>
    <w:tmpl w:val="7AD4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FC5B61"/>
    <w:multiLevelType w:val="multilevel"/>
    <w:tmpl w:val="CE16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DA1BD1"/>
    <w:multiLevelType w:val="hybridMultilevel"/>
    <w:tmpl w:val="8CE8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E6E59"/>
    <w:multiLevelType w:val="multilevel"/>
    <w:tmpl w:val="1CB2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3"/>
  </w:num>
  <w:num w:numId="10">
    <w:abstractNumId w:val="15"/>
  </w:num>
  <w:num w:numId="11">
    <w:abstractNumId w:val="14"/>
  </w:num>
  <w:num w:numId="12">
    <w:abstractNumId w:val="1"/>
  </w:num>
  <w:num w:numId="13">
    <w:abstractNumId w:val="9"/>
  </w:num>
  <w:num w:numId="14">
    <w:abstractNumId w:val="11"/>
  </w:num>
  <w:num w:numId="15">
    <w:abstractNumId w:val="13"/>
  </w:num>
  <w:num w:numId="16">
    <w:abstractNumId w:val="7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811"/>
    <w:rsid w:val="0017010E"/>
    <w:rsid w:val="002338ED"/>
    <w:rsid w:val="002A0485"/>
    <w:rsid w:val="00301811"/>
    <w:rsid w:val="003C3047"/>
    <w:rsid w:val="003F55C9"/>
    <w:rsid w:val="00426EE0"/>
    <w:rsid w:val="0050693E"/>
    <w:rsid w:val="00615020"/>
    <w:rsid w:val="00636002"/>
    <w:rsid w:val="006422BD"/>
    <w:rsid w:val="006815D8"/>
    <w:rsid w:val="007265E1"/>
    <w:rsid w:val="0074146C"/>
    <w:rsid w:val="00790AC9"/>
    <w:rsid w:val="007D531B"/>
    <w:rsid w:val="007E26C7"/>
    <w:rsid w:val="00894FB8"/>
    <w:rsid w:val="00985725"/>
    <w:rsid w:val="00993537"/>
    <w:rsid w:val="009C398B"/>
    <w:rsid w:val="009F6386"/>
    <w:rsid w:val="00A077A3"/>
    <w:rsid w:val="00A21AC1"/>
    <w:rsid w:val="00A55793"/>
    <w:rsid w:val="00AE484F"/>
    <w:rsid w:val="00D177D8"/>
    <w:rsid w:val="00DF659A"/>
    <w:rsid w:val="00E313EA"/>
    <w:rsid w:val="00E55894"/>
    <w:rsid w:val="00E63543"/>
    <w:rsid w:val="00EB4A5E"/>
    <w:rsid w:val="00EE69A3"/>
    <w:rsid w:val="00F079E4"/>
    <w:rsid w:val="00F6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811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301811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12">
    <w:name w:val="c12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01811"/>
  </w:style>
  <w:style w:type="character" w:customStyle="1" w:styleId="c17">
    <w:name w:val="c17"/>
    <w:basedOn w:val="a0"/>
    <w:rsid w:val="00301811"/>
  </w:style>
  <w:style w:type="character" w:customStyle="1" w:styleId="c58">
    <w:name w:val="c58"/>
    <w:basedOn w:val="a0"/>
    <w:rsid w:val="00301811"/>
  </w:style>
  <w:style w:type="paragraph" w:customStyle="1" w:styleId="c2">
    <w:name w:val="c2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01811"/>
  </w:style>
  <w:style w:type="paragraph" w:customStyle="1" w:styleId="c7">
    <w:name w:val="c7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301811"/>
  </w:style>
  <w:style w:type="character" w:customStyle="1" w:styleId="c55">
    <w:name w:val="c55"/>
    <w:basedOn w:val="a0"/>
    <w:rsid w:val="00301811"/>
  </w:style>
  <w:style w:type="paragraph" w:customStyle="1" w:styleId="c4">
    <w:name w:val="c4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301811"/>
  </w:style>
  <w:style w:type="character" w:customStyle="1" w:styleId="apple-converted-space">
    <w:name w:val="apple-converted-space"/>
    <w:basedOn w:val="a0"/>
    <w:rsid w:val="00301811"/>
  </w:style>
  <w:style w:type="character" w:customStyle="1" w:styleId="c56">
    <w:name w:val="c56"/>
    <w:basedOn w:val="a0"/>
    <w:rsid w:val="00301811"/>
  </w:style>
  <w:style w:type="paragraph" w:customStyle="1" w:styleId="c36">
    <w:name w:val="c36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01811"/>
  </w:style>
  <w:style w:type="character" w:customStyle="1" w:styleId="c31">
    <w:name w:val="c31"/>
    <w:basedOn w:val="a0"/>
    <w:rsid w:val="00301811"/>
  </w:style>
  <w:style w:type="character" w:styleId="a5">
    <w:name w:val="Hyperlink"/>
    <w:basedOn w:val="a0"/>
    <w:uiPriority w:val="99"/>
    <w:semiHidden/>
    <w:unhideWhenUsed/>
    <w:rsid w:val="00301811"/>
    <w:rPr>
      <w:color w:val="0000FF"/>
      <w:u w:val="single"/>
    </w:rPr>
  </w:style>
  <w:style w:type="paragraph" w:customStyle="1" w:styleId="c0">
    <w:name w:val="c0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01811"/>
  </w:style>
  <w:style w:type="paragraph" w:styleId="a6">
    <w:name w:val="header"/>
    <w:basedOn w:val="a"/>
    <w:link w:val="a7"/>
    <w:uiPriority w:val="99"/>
    <w:semiHidden/>
    <w:unhideWhenUsed/>
    <w:rsid w:val="00301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181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01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1811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0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18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4">
    <w:name w:val="c14"/>
    <w:basedOn w:val="a0"/>
    <w:rsid w:val="00301811"/>
  </w:style>
  <w:style w:type="paragraph" w:customStyle="1" w:styleId="c5">
    <w:name w:val="c5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301811"/>
  </w:style>
  <w:style w:type="character" w:styleId="ac">
    <w:name w:val="Strong"/>
    <w:basedOn w:val="a0"/>
    <w:uiPriority w:val="22"/>
    <w:qFormat/>
    <w:rsid w:val="00301811"/>
    <w:rPr>
      <w:b/>
      <w:bCs/>
    </w:rPr>
  </w:style>
  <w:style w:type="paragraph" w:styleId="ad">
    <w:name w:val="Normal (Web)"/>
    <w:basedOn w:val="a"/>
    <w:uiPriority w:val="99"/>
    <w:semiHidden/>
    <w:unhideWhenUsed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line number"/>
    <w:basedOn w:val="a0"/>
    <w:uiPriority w:val="99"/>
    <w:semiHidden/>
    <w:unhideWhenUsed/>
    <w:rsid w:val="00301811"/>
  </w:style>
  <w:style w:type="table" w:styleId="af">
    <w:name w:val="Table Grid"/>
    <w:basedOn w:val="a1"/>
    <w:uiPriority w:val="59"/>
    <w:rsid w:val="00726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811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301811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12">
    <w:name w:val="c12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01811"/>
  </w:style>
  <w:style w:type="character" w:customStyle="1" w:styleId="c17">
    <w:name w:val="c17"/>
    <w:basedOn w:val="a0"/>
    <w:rsid w:val="00301811"/>
  </w:style>
  <w:style w:type="character" w:customStyle="1" w:styleId="c58">
    <w:name w:val="c58"/>
    <w:basedOn w:val="a0"/>
    <w:rsid w:val="00301811"/>
  </w:style>
  <w:style w:type="paragraph" w:customStyle="1" w:styleId="c2">
    <w:name w:val="c2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01811"/>
  </w:style>
  <w:style w:type="paragraph" w:customStyle="1" w:styleId="c7">
    <w:name w:val="c7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301811"/>
  </w:style>
  <w:style w:type="character" w:customStyle="1" w:styleId="c55">
    <w:name w:val="c55"/>
    <w:basedOn w:val="a0"/>
    <w:rsid w:val="00301811"/>
  </w:style>
  <w:style w:type="paragraph" w:customStyle="1" w:styleId="c4">
    <w:name w:val="c4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301811"/>
  </w:style>
  <w:style w:type="character" w:customStyle="1" w:styleId="apple-converted-space">
    <w:name w:val="apple-converted-space"/>
    <w:basedOn w:val="a0"/>
    <w:rsid w:val="00301811"/>
  </w:style>
  <w:style w:type="character" w:customStyle="1" w:styleId="c56">
    <w:name w:val="c56"/>
    <w:basedOn w:val="a0"/>
    <w:rsid w:val="00301811"/>
  </w:style>
  <w:style w:type="paragraph" w:customStyle="1" w:styleId="c36">
    <w:name w:val="c36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01811"/>
  </w:style>
  <w:style w:type="character" w:customStyle="1" w:styleId="c31">
    <w:name w:val="c31"/>
    <w:basedOn w:val="a0"/>
    <w:rsid w:val="00301811"/>
  </w:style>
  <w:style w:type="character" w:styleId="a5">
    <w:name w:val="Hyperlink"/>
    <w:basedOn w:val="a0"/>
    <w:uiPriority w:val="99"/>
    <w:semiHidden/>
    <w:unhideWhenUsed/>
    <w:rsid w:val="00301811"/>
    <w:rPr>
      <w:color w:val="0000FF"/>
      <w:u w:val="single"/>
    </w:rPr>
  </w:style>
  <w:style w:type="paragraph" w:customStyle="1" w:styleId="c0">
    <w:name w:val="c0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01811"/>
  </w:style>
  <w:style w:type="paragraph" w:styleId="a6">
    <w:name w:val="header"/>
    <w:basedOn w:val="a"/>
    <w:link w:val="a7"/>
    <w:uiPriority w:val="99"/>
    <w:semiHidden/>
    <w:unhideWhenUsed/>
    <w:rsid w:val="00301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181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01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1811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0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18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4">
    <w:name w:val="c14"/>
    <w:basedOn w:val="a0"/>
    <w:rsid w:val="00301811"/>
  </w:style>
  <w:style w:type="paragraph" w:customStyle="1" w:styleId="c5">
    <w:name w:val="c5"/>
    <w:basedOn w:val="a"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301811"/>
  </w:style>
  <w:style w:type="character" w:styleId="ac">
    <w:name w:val="Strong"/>
    <w:basedOn w:val="a0"/>
    <w:uiPriority w:val="22"/>
    <w:qFormat/>
    <w:rsid w:val="00301811"/>
    <w:rPr>
      <w:b/>
      <w:bCs/>
    </w:rPr>
  </w:style>
  <w:style w:type="paragraph" w:styleId="ad">
    <w:name w:val="Normal (Web)"/>
    <w:basedOn w:val="a"/>
    <w:uiPriority w:val="99"/>
    <w:semiHidden/>
    <w:unhideWhenUsed/>
    <w:rsid w:val="0030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line number"/>
    <w:basedOn w:val="a0"/>
    <w:uiPriority w:val="99"/>
    <w:semiHidden/>
    <w:unhideWhenUsed/>
    <w:rsid w:val="00301811"/>
  </w:style>
  <w:style w:type="table" w:styleId="af">
    <w:name w:val="Table Grid"/>
    <w:basedOn w:val="a1"/>
    <w:uiPriority w:val="59"/>
    <w:rsid w:val="00726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19</Pages>
  <Words>4551</Words>
  <Characters>25941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21</cp:revision>
  <cp:lastPrinted>2021-07-12T01:00:00Z</cp:lastPrinted>
  <dcterms:created xsi:type="dcterms:W3CDTF">2019-11-14T04:45:00Z</dcterms:created>
  <dcterms:modified xsi:type="dcterms:W3CDTF">2021-07-12T01:08:00Z</dcterms:modified>
</cp:coreProperties>
</file>