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3FD" w:rsidRDefault="00EF286B" w:rsidP="00EF286B">
      <w:pPr>
        <w:jc w:val="center"/>
        <w:outlineLvl w:val="0"/>
      </w:pPr>
      <w:r w:rsidRPr="006D0748">
        <w:t>Муниципальное бюджетное дошкольное обра</w:t>
      </w:r>
      <w:r w:rsidR="006153FD">
        <w:t>зовательное учреждение детский сад</w:t>
      </w:r>
    </w:p>
    <w:p w:rsidR="00EF286B" w:rsidRPr="006D0748" w:rsidRDefault="006153FD" w:rsidP="00EF286B">
      <w:pPr>
        <w:jc w:val="center"/>
        <w:outlineLvl w:val="0"/>
      </w:pPr>
      <w:r>
        <w:t xml:space="preserve"> № 12 с.Тахта</w:t>
      </w:r>
      <w:r w:rsidR="00EF286B" w:rsidRPr="006D0748">
        <w:t xml:space="preserve"> </w:t>
      </w:r>
    </w:p>
    <w:p w:rsidR="00EF286B" w:rsidRPr="006D0748" w:rsidRDefault="00EF286B" w:rsidP="00EF286B">
      <w:pPr>
        <w:jc w:val="center"/>
      </w:pPr>
    </w:p>
    <w:p w:rsidR="00EF286B" w:rsidRPr="006D0748" w:rsidRDefault="00EF286B" w:rsidP="00EF286B">
      <w:pPr>
        <w:jc w:val="center"/>
        <w:outlineLvl w:val="0"/>
      </w:pPr>
      <w:r>
        <w:t>ПРИКАЗ</w:t>
      </w:r>
      <w:r w:rsidRPr="006D0748">
        <w:t xml:space="preserve"> </w:t>
      </w:r>
    </w:p>
    <w:p w:rsidR="00EF286B" w:rsidRPr="006D0748" w:rsidRDefault="00EF286B" w:rsidP="00EF286B">
      <w:pPr>
        <w:jc w:val="center"/>
      </w:pPr>
    </w:p>
    <w:p w:rsidR="00EF286B" w:rsidRPr="006D0748" w:rsidRDefault="00623800" w:rsidP="00EF286B">
      <w:r>
        <w:t>24</w:t>
      </w:r>
      <w:r w:rsidR="006153FD">
        <w:t>.0</w:t>
      </w:r>
      <w:r>
        <w:t>9</w:t>
      </w:r>
      <w:r w:rsidR="006153FD">
        <w:t xml:space="preserve">.2021 </w:t>
      </w:r>
      <w:r w:rsidR="00EF286B">
        <w:t>г</w:t>
      </w:r>
      <w:r w:rsidR="00EF286B" w:rsidRPr="006D0748">
        <w:t xml:space="preserve">.                                                                                 </w:t>
      </w:r>
      <w:r w:rsidR="006153FD">
        <w:t xml:space="preserve">                            № </w:t>
      </w:r>
      <w:r w:rsidR="00587A97">
        <w:t>39</w:t>
      </w:r>
    </w:p>
    <w:p w:rsidR="007155F7" w:rsidRDefault="00EF286B" w:rsidP="00EF286B">
      <w:pPr>
        <w:jc w:val="center"/>
      </w:pPr>
      <w:r>
        <w:t xml:space="preserve">Об усилении мер антитеррористического характера </w:t>
      </w:r>
    </w:p>
    <w:p w:rsidR="00EF286B" w:rsidRDefault="00EF286B" w:rsidP="00EF286B">
      <w:pPr>
        <w:jc w:val="center"/>
      </w:pPr>
      <w:r>
        <w:t>и организации режим</w:t>
      </w:r>
      <w:r w:rsidR="006153FD">
        <w:t>а безопасности в МБДОУ д/с № 12 с.Тахта</w:t>
      </w:r>
    </w:p>
    <w:p w:rsidR="00EF286B" w:rsidRDefault="00EF286B" w:rsidP="00EF286B"/>
    <w:p w:rsidR="00EF286B" w:rsidRDefault="00EF286B" w:rsidP="00EF286B">
      <w:pPr>
        <w:ind w:firstLine="284"/>
        <w:jc w:val="both"/>
      </w:pPr>
      <w:r>
        <w:t>В целях повышения организованности и бдительности, обеспечения надежной охраны здания, помещений и имущества, безопасного функционирования образовательного учреждения, современного обнаружения и предотвращения опасных проявлений и ситуаций, связанных с терактами, поддержания порядка и реализации мер по защите работников и воспитанников в период их нахождения на территории, в здании, сооружениях и упорядочения работы дошкольного образовательного учре</w:t>
      </w:r>
      <w:r w:rsidR="006153FD">
        <w:t>ждения</w:t>
      </w:r>
    </w:p>
    <w:p w:rsidR="00EF286B" w:rsidRDefault="00EF286B" w:rsidP="00EF286B">
      <w:pPr>
        <w:ind w:firstLine="284"/>
        <w:jc w:val="both"/>
      </w:pPr>
    </w:p>
    <w:p w:rsidR="00EF286B" w:rsidRDefault="00EF286B" w:rsidP="00EF286B">
      <w:pPr>
        <w:ind w:firstLine="284"/>
        <w:jc w:val="both"/>
      </w:pPr>
      <w:r>
        <w:t>ПРИКАЗЫВАЮ:</w:t>
      </w:r>
    </w:p>
    <w:p w:rsidR="00EF286B" w:rsidRDefault="006153FD" w:rsidP="00EF286B">
      <w:pPr>
        <w:pStyle w:val="a3"/>
        <w:numPr>
          <w:ilvl w:val="0"/>
          <w:numId w:val="1"/>
        </w:numPr>
        <w:jc w:val="both"/>
      </w:pPr>
      <w:r>
        <w:t xml:space="preserve">Завхоза, </w:t>
      </w:r>
      <w:r w:rsidR="00587A97">
        <w:t xml:space="preserve">Нечаеву </w:t>
      </w:r>
      <w:proofErr w:type="gramStart"/>
      <w:r w:rsidR="00587A97">
        <w:t>О.В</w:t>
      </w:r>
      <w:r>
        <w:t>.</w:t>
      </w:r>
      <w:r w:rsidR="00EF286B">
        <w:t>.</w:t>
      </w:r>
      <w:proofErr w:type="gramEnd"/>
      <w:r w:rsidR="00EF286B">
        <w:t>, назначить ответственным за антитеррористическую безопасность, за решение задач в области гражда</w:t>
      </w:r>
      <w:r>
        <w:t>нской обороны в МБДОУ № 12.</w:t>
      </w:r>
    </w:p>
    <w:p w:rsidR="00EF286B" w:rsidRDefault="00587A97" w:rsidP="00EF286B">
      <w:pPr>
        <w:pStyle w:val="a3"/>
        <w:numPr>
          <w:ilvl w:val="0"/>
          <w:numId w:val="1"/>
        </w:numPr>
        <w:jc w:val="both"/>
      </w:pPr>
      <w:r>
        <w:t>Нечаеву О.В</w:t>
      </w:r>
      <w:r w:rsidR="006153FD">
        <w:t>.</w:t>
      </w:r>
      <w:r w:rsidR="00EF286B">
        <w:t xml:space="preserve"> отв</w:t>
      </w:r>
      <w:r w:rsidR="006153FD">
        <w:t>етственному</w:t>
      </w:r>
      <w:r w:rsidR="00EF286B">
        <w:t xml:space="preserve"> за работу в области ГО и </w:t>
      </w:r>
      <w:proofErr w:type="gramStart"/>
      <w:r w:rsidR="00EF286B">
        <w:t>ЧС,  разработать</w:t>
      </w:r>
      <w:proofErr w:type="gramEnd"/>
      <w:r w:rsidR="00EF286B">
        <w:t xml:space="preserve"> план проведения тренировки эвакуации воспитанников и сотрудников из здания, составить план инструктажа по ГО и ЧС.</w:t>
      </w:r>
    </w:p>
    <w:p w:rsidR="00EF286B" w:rsidRDefault="00EF286B" w:rsidP="00EF286B">
      <w:pPr>
        <w:pStyle w:val="a3"/>
        <w:numPr>
          <w:ilvl w:val="0"/>
          <w:numId w:val="1"/>
        </w:numPr>
        <w:jc w:val="both"/>
      </w:pPr>
      <w:r>
        <w:t>Утвердить состав антитеррористической комиссии администрации учреждения следующих лиц:</w:t>
      </w:r>
    </w:p>
    <w:p w:rsidR="00EF286B" w:rsidRDefault="00587A97" w:rsidP="00EF286B">
      <w:pPr>
        <w:pStyle w:val="a3"/>
        <w:ind w:left="644"/>
        <w:jc w:val="both"/>
      </w:pPr>
      <w:r>
        <w:t xml:space="preserve">                     Крюкова</w:t>
      </w:r>
      <w:r w:rsidR="006153FD">
        <w:t xml:space="preserve"> Е.В.</w:t>
      </w:r>
      <w:r w:rsidR="00EF286B">
        <w:t xml:space="preserve"> – </w:t>
      </w:r>
      <w:proofErr w:type="spellStart"/>
      <w:r>
        <w:t>и.о</w:t>
      </w:r>
      <w:proofErr w:type="spellEnd"/>
      <w:r>
        <w:t xml:space="preserve">. </w:t>
      </w:r>
      <w:r w:rsidR="00EF286B">
        <w:t>заведующ</w:t>
      </w:r>
      <w:r>
        <w:t>ей</w:t>
      </w:r>
    </w:p>
    <w:p w:rsidR="00EF286B" w:rsidRDefault="006153FD" w:rsidP="00EF286B">
      <w:pPr>
        <w:pStyle w:val="a3"/>
        <w:ind w:left="644"/>
        <w:jc w:val="both"/>
      </w:pPr>
      <w:r>
        <w:t xml:space="preserve">                     </w:t>
      </w:r>
      <w:r w:rsidR="00587A97">
        <w:t>Нечаева О.В.</w:t>
      </w:r>
      <w:r w:rsidR="00EF286B">
        <w:t xml:space="preserve"> – завхоз</w:t>
      </w:r>
    </w:p>
    <w:p w:rsidR="00EF286B" w:rsidRDefault="00EF286B" w:rsidP="00EF286B">
      <w:pPr>
        <w:pStyle w:val="a3"/>
        <w:ind w:left="644"/>
        <w:jc w:val="both"/>
      </w:pPr>
      <w:r>
        <w:t xml:space="preserve"> </w:t>
      </w:r>
      <w:r w:rsidR="006153FD">
        <w:t xml:space="preserve">                    Скачкова О.С. – </w:t>
      </w:r>
      <w:r>
        <w:t xml:space="preserve"> воспитатель</w:t>
      </w:r>
    </w:p>
    <w:p w:rsidR="00EF286B" w:rsidRDefault="00EF286B" w:rsidP="00EF286B">
      <w:pPr>
        <w:pStyle w:val="a3"/>
        <w:ind w:left="644"/>
        <w:jc w:val="both"/>
      </w:pPr>
      <w:r>
        <w:t xml:space="preserve">   </w:t>
      </w:r>
      <w:r w:rsidR="006153FD">
        <w:t xml:space="preserve">                  Волкова Ю.А. -- воспитатель</w:t>
      </w:r>
    </w:p>
    <w:p w:rsidR="00EF286B" w:rsidRDefault="00A5747F" w:rsidP="00A5747F">
      <w:pPr>
        <w:pStyle w:val="a3"/>
        <w:numPr>
          <w:ilvl w:val="0"/>
          <w:numId w:val="1"/>
        </w:numPr>
        <w:jc w:val="both"/>
      </w:pPr>
      <w:r>
        <w:t>Непосредственную охрану здания МБ</w:t>
      </w:r>
      <w:r w:rsidR="006153FD">
        <w:t>ДОУ осуществлять силами вахтера в дневные часы (рабочие дни), сторожа (ночью, в выходные и праздничные дни – круглосуточно)</w:t>
      </w:r>
    </w:p>
    <w:p w:rsidR="00A5747F" w:rsidRDefault="00A5747F" w:rsidP="00A5747F">
      <w:pPr>
        <w:pStyle w:val="a3"/>
        <w:numPr>
          <w:ilvl w:val="0"/>
          <w:numId w:val="1"/>
        </w:numPr>
        <w:jc w:val="both"/>
      </w:pPr>
      <w:r>
        <w:t>Сторожу</w:t>
      </w:r>
      <w:r w:rsidR="006153FD">
        <w:t xml:space="preserve">, </w:t>
      </w:r>
      <w:proofErr w:type="gramStart"/>
      <w:r w:rsidR="006153FD">
        <w:t xml:space="preserve">вахтеру </w:t>
      </w:r>
      <w:r>
        <w:t>:</w:t>
      </w:r>
      <w:proofErr w:type="gramEnd"/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Осуществлять контроль за входом в здание, территорией.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Особое внимание уделять проверке безопасности содержания мест проведения </w:t>
      </w:r>
      <w:r w:rsidR="006153FD">
        <w:t xml:space="preserve">общих мероприятий </w:t>
      </w:r>
      <w:proofErr w:type="gramStart"/>
      <w:r w:rsidR="006153FD">
        <w:t>( спортивного</w:t>
      </w:r>
      <w:proofErr w:type="gramEnd"/>
      <w:r w:rsidR="006153FD">
        <w:t xml:space="preserve"> зала</w:t>
      </w:r>
      <w:r>
        <w:t>, прогулочных и спортивной площадок на территории ДОУ и прочих мест).</w:t>
      </w:r>
    </w:p>
    <w:p w:rsidR="00A5747F" w:rsidRDefault="00A5747F" w:rsidP="00A5747F">
      <w:pPr>
        <w:pStyle w:val="a3"/>
        <w:numPr>
          <w:ilvl w:val="0"/>
          <w:numId w:val="1"/>
        </w:numPr>
        <w:jc w:val="both"/>
      </w:pPr>
      <w:r>
        <w:t>В целях исключения нахождения на территории и в здании ДОУ посторонних лиц, предотвращения несанкционированного доступа установить следующий порядок пропуска: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В здании и на территории ДОУ обеспечить только санкционированный доступ должностных лиц, работников, воспитанников с родителями (законными представ</w:t>
      </w:r>
      <w:r w:rsidR="006153FD">
        <w:t xml:space="preserve">ителями). 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Право санкционированного доступа имеют должностные лица обслуживающих организаций при предъявлении удостоверения личности.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Разрешить пропуск в здание посетителей по устным и письменным заявлениям должностных лиц ДОУ и других организаций.</w:t>
      </w:r>
    </w:p>
    <w:p w:rsidR="00A5747F" w:rsidRDefault="00A5747F" w:rsidP="00A5747F">
      <w:pPr>
        <w:pStyle w:val="a3"/>
        <w:numPr>
          <w:ilvl w:val="1"/>
          <w:numId w:val="1"/>
        </w:numPr>
        <w:jc w:val="both"/>
      </w:pPr>
      <w:r>
        <w:t xml:space="preserve"> Круглосуточный доступ в здание МДБДОУ разрешается: заведующем</w:t>
      </w:r>
      <w:r w:rsidR="006153FD">
        <w:t xml:space="preserve">у, завхозу, </w:t>
      </w:r>
      <w:r>
        <w:t>повару и персоналу обслуживающих организаций при возникновении аварийных ситуаций согласно утвержденному списку, а также лицам, осуществляющим дежурство (сторожам).</w:t>
      </w:r>
    </w:p>
    <w:p w:rsidR="00902888" w:rsidRDefault="00902888" w:rsidP="00902888">
      <w:pPr>
        <w:jc w:val="both"/>
      </w:pPr>
    </w:p>
    <w:p w:rsidR="009E5B24" w:rsidRDefault="009E5B24" w:rsidP="00902888">
      <w:pPr>
        <w:jc w:val="both"/>
      </w:pPr>
    </w:p>
    <w:p w:rsidR="009E5B24" w:rsidRPr="00EF286B" w:rsidRDefault="009E5B24" w:rsidP="00902888">
      <w:pPr>
        <w:jc w:val="both"/>
      </w:pP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Рисунок (58)"/>
          </v:shape>
        </w:pict>
      </w:r>
      <w:bookmarkEnd w:id="0"/>
    </w:p>
    <w:sectPr w:rsidR="009E5B24" w:rsidRPr="00EF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B672E"/>
    <w:multiLevelType w:val="multilevel"/>
    <w:tmpl w:val="D9E002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F2"/>
    <w:rsid w:val="000565F2"/>
    <w:rsid w:val="00215CBB"/>
    <w:rsid w:val="003F7429"/>
    <w:rsid w:val="00587A97"/>
    <w:rsid w:val="006153FD"/>
    <w:rsid w:val="00623800"/>
    <w:rsid w:val="007155F7"/>
    <w:rsid w:val="00902888"/>
    <w:rsid w:val="009E5B24"/>
    <w:rsid w:val="00A5747F"/>
    <w:rsid w:val="00E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BE58C-D6F4-433E-98D5-920EC01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Рудновы</dc:creator>
  <cp:keywords/>
  <dc:description/>
  <cp:lastModifiedBy>Паутова</cp:lastModifiedBy>
  <cp:revision>8</cp:revision>
  <dcterms:created xsi:type="dcterms:W3CDTF">2018-03-03T07:25:00Z</dcterms:created>
  <dcterms:modified xsi:type="dcterms:W3CDTF">2021-09-27T00:21:00Z</dcterms:modified>
</cp:coreProperties>
</file>